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7E" w:rsidRPr="0010587A" w:rsidRDefault="000F718C" w:rsidP="0010587A">
      <w:pPr>
        <w:spacing w:after="0" w:line="240" w:lineRule="auto"/>
        <w:rPr>
          <w:rFonts w:ascii="Times New Roman" w:hAnsi="Times New Roman" w:cs="Times New Roman"/>
        </w:rPr>
      </w:pPr>
      <w:bookmarkStart w:id="0" w:name="RANGE!A1:I27"/>
      <w:r w:rsidRPr="000F718C">
        <w:rPr>
          <w:rFonts w:ascii="Times New Roman" w:hAnsi="Times New Roman" w:cs="Times New Roman"/>
          <w:b/>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5.85pt;margin-top:-13.1pt;width:541.65pt;height:45pt;z-index:-251660288" fillcolor="black">
            <v:shadow color="#868686"/>
            <v:textpath style="font-family:&quot;Arial&quot;;v-text-kern:t" trim="t" fitpath="t" string="&quot;Официальный вестник &#10;Самсоновского сельского поселения&quot;"/>
          </v:shape>
        </w:pict>
      </w:r>
    </w:p>
    <w:p w:rsidR="00D3067E" w:rsidRPr="0010587A" w:rsidRDefault="00D3067E" w:rsidP="0010587A">
      <w:pPr>
        <w:spacing w:after="0" w:line="240" w:lineRule="auto"/>
        <w:rPr>
          <w:rFonts w:ascii="Times New Roman" w:hAnsi="Times New Roman" w:cs="Times New Roman"/>
        </w:rPr>
      </w:pPr>
    </w:p>
    <w:p w:rsidR="00D3067E" w:rsidRPr="0010587A" w:rsidRDefault="00D3067E" w:rsidP="0010587A">
      <w:pPr>
        <w:pStyle w:val="a3"/>
        <w:jc w:val="center"/>
        <w:rPr>
          <w:b/>
          <w:sz w:val="22"/>
          <w:szCs w:val="22"/>
        </w:rPr>
      </w:pPr>
    </w:p>
    <w:p w:rsidR="00D3067E" w:rsidRPr="0010587A" w:rsidRDefault="000F718C" w:rsidP="0010587A">
      <w:pPr>
        <w:pStyle w:val="a3"/>
        <w:jc w:val="center"/>
        <w:rPr>
          <w:b/>
          <w:sz w:val="22"/>
          <w:szCs w:val="22"/>
        </w:rPr>
      </w:pPr>
      <w:r>
        <w:rPr>
          <w:b/>
          <w:noProof/>
          <w:sz w:val="22"/>
          <w:szCs w:val="22"/>
          <w:lang w:eastAsia="en-US"/>
        </w:rPr>
        <w:pict>
          <v:shape id="_x0000_s1028" type="#_x0000_t136" style="position:absolute;left:0;text-align:left;margin-left:-35.85pt;margin-top:5.1pt;width:536.25pt;height:25.55pt;z-index:-251659264" adj="10680" fillcolor="black">
            <v:shadow color="#868686"/>
            <v:textpath style="font-family:&quot;Arial&quot;;font-size:20pt;v-text-kern:t" trim="t" fitpath="t" string="19 июля 2024 г.                      информационный бюллетень № 465&#10;"/>
          </v:shape>
        </w:pict>
      </w:r>
    </w:p>
    <w:p w:rsidR="00B15906" w:rsidRPr="0010587A" w:rsidRDefault="00B15906" w:rsidP="0010587A">
      <w:pPr>
        <w:pStyle w:val="a3"/>
        <w:jc w:val="center"/>
        <w:rPr>
          <w:b/>
          <w:sz w:val="22"/>
          <w:szCs w:val="22"/>
        </w:rPr>
      </w:pPr>
    </w:p>
    <w:p w:rsidR="00B93D10" w:rsidRPr="0010587A" w:rsidRDefault="000F718C" w:rsidP="0010587A">
      <w:pPr>
        <w:pStyle w:val="ConsPlusNormal"/>
        <w:ind w:firstLine="0"/>
        <w:rPr>
          <w:rFonts w:ascii="Times New Roman" w:hAnsi="Times New Roman" w:cs="Times New Roman"/>
          <w:sz w:val="22"/>
          <w:szCs w:val="22"/>
          <w:lang w:val="en-US"/>
        </w:rPr>
      </w:pPr>
      <w:bookmarkStart w:id="1" w:name="_GoBack"/>
      <w:bookmarkEnd w:id="1"/>
      <w:r>
        <w:rPr>
          <w:rFonts w:ascii="Times New Roman" w:hAnsi="Times New Roman" w:cs="Times New Roman"/>
          <w:noProof/>
          <w:sz w:val="22"/>
          <w:szCs w:val="22"/>
        </w:rPr>
        <w:pict>
          <v:line id="_x0000_s1083" style="position:absolute;flip:y;z-index:251662336" from="-35.85pt,10.9pt" to="509.05pt,10.9pt" strokeweight="3pt">
            <v:stroke linestyle="thinThin"/>
          </v:line>
        </w:pict>
      </w:r>
    </w:p>
    <w:p w:rsidR="00BD67E8" w:rsidRDefault="00BD67E8" w:rsidP="00BD67E8">
      <w:pPr>
        <w:spacing w:after="0" w:line="240" w:lineRule="auto"/>
        <w:ind w:right="423"/>
        <w:rPr>
          <w:rFonts w:ascii="Times New Roman" w:hAnsi="Times New Roman" w:cs="Times New Roman"/>
          <w:sz w:val="16"/>
          <w:szCs w:val="16"/>
        </w:rPr>
      </w:pPr>
    </w:p>
    <w:p w:rsidR="003026D9" w:rsidRPr="003026D9" w:rsidRDefault="003026D9" w:rsidP="003026D9">
      <w:pPr>
        <w:spacing w:after="0" w:line="240" w:lineRule="auto"/>
        <w:jc w:val="center"/>
        <w:rPr>
          <w:rFonts w:ascii="Times New Roman" w:hAnsi="Times New Roman" w:cs="Times New Roman"/>
          <w:b/>
        </w:rPr>
      </w:pPr>
      <w:r w:rsidRPr="003026D9">
        <w:rPr>
          <w:rFonts w:ascii="Times New Roman" w:hAnsi="Times New Roman" w:cs="Times New Roman"/>
          <w:b/>
        </w:rPr>
        <w:t>ПРОТОКОЛ ПУБЛИЧНЫХ СЛУШАНИЙ № 4</w:t>
      </w:r>
    </w:p>
    <w:p w:rsidR="003026D9" w:rsidRPr="003026D9" w:rsidRDefault="003026D9" w:rsidP="003026D9">
      <w:pPr>
        <w:spacing w:after="0" w:line="240" w:lineRule="auto"/>
        <w:jc w:val="center"/>
        <w:rPr>
          <w:rFonts w:ascii="Times New Roman" w:hAnsi="Times New Roman" w:cs="Times New Roman"/>
          <w:b/>
        </w:rPr>
      </w:pPr>
    </w:p>
    <w:p w:rsidR="003026D9" w:rsidRPr="003026D9" w:rsidRDefault="003026D9" w:rsidP="003026D9">
      <w:pPr>
        <w:spacing w:after="0" w:line="240" w:lineRule="auto"/>
        <w:ind w:firstLine="709"/>
        <w:jc w:val="both"/>
        <w:rPr>
          <w:rFonts w:ascii="Times New Roman" w:hAnsi="Times New Roman" w:cs="Times New Roman"/>
          <w:b/>
        </w:rPr>
      </w:pPr>
      <w:r w:rsidRPr="003026D9">
        <w:rPr>
          <w:rFonts w:ascii="Times New Roman" w:hAnsi="Times New Roman" w:cs="Times New Roman"/>
          <w:b/>
        </w:rPr>
        <w:t xml:space="preserve">Место проведения: </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Омская область, Тарский район, с. Самсоново, ул. Комсомольская, д. 35</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b/>
        </w:rPr>
        <w:t xml:space="preserve">Дата проведения: </w:t>
      </w:r>
      <w:r w:rsidRPr="003026D9">
        <w:rPr>
          <w:rFonts w:ascii="Times New Roman" w:hAnsi="Times New Roman" w:cs="Times New Roman"/>
        </w:rPr>
        <w:t>18 июля 2024 года</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b/>
        </w:rPr>
        <w:t xml:space="preserve">Время проведения: </w:t>
      </w:r>
      <w:r w:rsidRPr="003026D9">
        <w:rPr>
          <w:rFonts w:ascii="Times New Roman" w:hAnsi="Times New Roman" w:cs="Times New Roman"/>
        </w:rPr>
        <w:t>12 часов 00 минут</w:t>
      </w:r>
    </w:p>
    <w:p w:rsidR="003026D9" w:rsidRPr="003026D9" w:rsidRDefault="003026D9" w:rsidP="003026D9">
      <w:pPr>
        <w:spacing w:after="0" w:line="240" w:lineRule="auto"/>
        <w:ind w:firstLine="709"/>
        <w:jc w:val="both"/>
        <w:rPr>
          <w:rFonts w:ascii="Times New Roman" w:hAnsi="Times New Roman" w:cs="Times New Roman"/>
          <w:i/>
        </w:rPr>
      </w:pPr>
      <w:r w:rsidRPr="003026D9">
        <w:rPr>
          <w:rFonts w:ascii="Times New Roman" w:hAnsi="Times New Roman" w:cs="Times New Roman"/>
        </w:rPr>
        <w:t xml:space="preserve">Публичные слушания проводятся по вопросу «О выражении согласия населения на преобразование Самсоновского сельского </w:t>
      </w:r>
      <w:r w:rsidRPr="003026D9">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w:t>
      </w:r>
      <w:r w:rsidR="009477A6">
        <w:rPr>
          <w:rFonts w:ascii="Times New Roman" w:hAnsi="Times New Roman" w:cs="Times New Roman"/>
          <w:bCs/>
          <w:iCs/>
        </w:rPr>
        <w:t xml:space="preserve"> </w:t>
      </w:r>
      <w:r w:rsidRPr="003026D9">
        <w:rPr>
          <w:rFonts w:ascii="Times New Roman" w:hAnsi="Times New Roman" w:cs="Times New Roman"/>
          <w:bCs/>
          <w:iCs/>
        </w:rPr>
        <w:t>статусом муниципального округа».</w:t>
      </w:r>
    </w:p>
    <w:p w:rsidR="003026D9" w:rsidRPr="003026D9" w:rsidRDefault="003026D9" w:rsidP="003026D9">
      <w:pPr>
        <w:spacing w:after="0" w:line="240" w:lineRule="auto"/>
        <w:ind w:firstLine="709"/>
        <w:jc w:val="both"/>
        <w:rPr>
          <w:rFonts w:ascii="Times New Roman" w:hAnsi="Times New Roman" w:cs="Times New Roman"/>
          <w:bCs/>
        </w:rPr>
      </w:pPr>
      <w:r w:rsidRPr="003026D9">
        <w:rPr>
          <w:rFonts w:ascii="Times New Roman" w:hAnsi="Times New Roman" w:cs="Times New Roman"/>
        </w:rPr>
        <w:t>О проведении публичных слушаний было опубликовано в «Официальном вестнике Самсоновского сельского поселения» от 30.05.2024 года № 459.</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На публичных слушаниях присутствуют – жители Самсоновского сельского поселения – 37 человек.</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Председательствующий – Уразаев Ильдар Ильясович</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Секретарь – Ершова Галина Владимировна.</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Приглашенные:</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Лазо Сергей Георгиевич</w:t>
      </w:r>
    </w:p>
    <w:p w:rsidR="003026D9" w:rsidRPr="003026D9" w:rsidRDefault="003026D9" w:rsidP="003026D9">
      <w:pPr>
        <w:spacing w:after="0" w:line="240" w:lineRule="auto"/>
        <w:jc w:val="center"/>
        <w:rPr>
          <w:rFonts w:ascii="Times New Roman" w:hAnsi="Times New Roman" w:cs="Times New Roman"/>
          <w:b/>
        </w:rPr>
      </w:pPr>
      <w:r w:rsidRPr="003026D9">
        <w:rPr>
          <w:rFonts w:ascii="Times New Roman" w:hAnsi="Times New Roman" w:cs="Times New Roman"/>
          <w:b/>
        </w:rPr>
        <w:t>ПОВЕСТКА ДНЯ:</w:t>
      </w:r>
    </w:p>
    <w:p w:rsidR="003026D9" w:rsidRPr="003026D9" w:rsidRDefault="003026D9" w:rsidP="003026D9">
      <w:pPr>
        <w:spacing w:after="0" w:line="240" w:lineRule="auto"/>
        <w:ind w:firstLine="709"/>
        <w:jc w:val="both"/>
        <w:rPr>
          <w:rFonts w:ascii="Times New Roman" w:hAnsi="Times New Roman" w:cs="Times New Roman"/>
          <w:bCs/>
          <w:iCs/>
        </w:rPr>
      </w:pPr>
      <w:r w:rsidRPr="003026D9">
        <w:rPr>
          <w:rFonts w:ascii="Times New Roman" w:hAnsi="Times New Roman" w:cs="Times New Roman"/>
        </w:rPr>
        <w:t xml:space="preserve">1. «О выражении согласия населения на преобразование Самсоновского сельского </w:t>
      </w:r>
      <w:r w:rsidRPr="003026D9">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Председательствующий открыл публичные слушания, огласил повестку публичных слушаний, проинформировал участников слушаний о порядке и регламенте работы, объявил секретарем публичных слушаний Ершову Г.В.</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Лазо Сергей Георгтевич выступил по вопросу повестки дня, обратил внимание слушателей на преимущества развития местного самоуправления в данном направлении.</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Председательствующий подводит предварительный итог публичных слушаний.</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 xml:space="preserve">Участники публичных слушаний, заслушав доклады и выступления по вопросу «О выражении согласия населения на преобразование Самсоновского сельского </w:t>
      </w:r>
      <w:r w:rsidRPr="003026D9">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sidRPr="003026D9">
        <w:rPr>
          <w:rFonts w:ascii="Times New Roman" w:hAnsi="Times New Roman" w:cs="Times New Roman"/>
        </w:rPr>
        <w:t xml:space="preserve">, проголосовали за принятие рекомендаций по обсуждаемому вопросу. </w:t>
      </w:r>
    </w:p>
    <w:p w:rsidR="003026D9" w:rsidRPr="003026D9" w:rsidRDefault="003026D9" w:rsidP="003026D9">
      <w:pPr>
        <w:spacing w:after="0" w:line="240" w:lineRule="auto"/>
        <w:ind w:firstLine="709"/>
        <w:jc w:val="both"/>
        <w:rPr>
          <w:rFonts w:ascii="Times New Roman" w:hAnsi="Times New Roman" w:cs="Times New Roman"/>
        </w:rPr>
      </w:pPr>
      <w:r w:rsidRPr="003026D9">
        <w:rPr>
          <w:rFonts w:ascii="Times New Roman" w:hAnsi="Times New Roman" w:cs="Times New Roman"/>
        </w:rPr>
        <w:t xml:space="preserve">ГОЛОСОВАЛИ:  </w:t>
      </w:r>
    </w:p>
    <w:p w:rsidR="003026D9" w:rsidRPr="003026D9" w:rsidRDefault="003026D9" w:rsidP="003026D9">
      <w:pPr>
        <w:shd w:val="clear" w:color="auto" w:fill="FFFFFF"/>
        <w:tabs>
          <w:tab w:val="left" w:pos="3000"/>
        </w:tabs>
        <w:spacing w:after="0" w:line="240" w:lineRule="auto"/>
        <w:ind w:firstLine="709"/>
        <w:jc w:val="both"/>
        <w:rPr>
          <w:rFonts w:ascii="Times New Roman" w:hAnsi="Times New Roman" w:cs="Times New Roman"/>
        </w:rPr>
      </w:pPr>
      <w:r w:rsidRPr="003026D9">
        <w:rPr>
          <w:rFonts w:ascii="Times New Roman" w:hAnsi="Times New Roman" w:cs="Times New Roman"/>
        </w:rPr>
        <w:t>За - 20</w:t>
      </w:r>
      <w:r w:rsidRPr="003026D9">
        <w:rPr>
          <w:rFonts w:ascii="Times New Roman" w:hAnsi="Times New Roman" w:cs="Times New Roman"/>
          <w:spacing w:val="-1"/>
        </w:rPr>
        <w:t xml:space="preserve"> человек.</w:t>
      </w:r>
    </w:p>
    <w:p w:rsidR="003026D9" w:rsidRPr="003026D9" w:rsidRDefault="003026D9" w:rsidP="003026D9">
      <w:pPr>
        <w:shd w:val="clear" w:color="auto" w:fill="FFFFFF"/>
        <w:tabs>
          <w:tab w:val="left" w:pos="3000"/>
        </w:tabs>
        <w:spacing w:after="0" w:line="240" w:lineRule="auto"/>
        <w:ind w:firstLine="709"/>
        <w:jc w:val="both"/>
        <w:rPr>
          <w:rFonts w:ascii="Times New Roman" w:hAnsi="Times New Roman" w:cs="Times New Roman"/>
        </w:rPr>
      </w:pPr>
      <w:r w:rsidRPr="003026D9">
        <w:rPr>
          <w:rFonts w:ascii="Times New Roman" w:hAnsi="Times New Roman" w:cs="Times New Roman"/>
        </w:rPr>
        <w:t xml:space="preserve">Против - 8 </w:t>
      </w:r>
      <w:r w:rsidRPr="003026D9">
        <w:rPr>
          <w:rFonts w:ascii="Times New Roman" w:hAnsi="Times New Roman" w:cs="Times New Roman"/>
          <w:spacing w:val="-1"/>
        </w:rPr>
        <w:t>человек.</w:t>
      </w:r>
    </w:p>
    <w:p w:rsidR="003026D9" w:rsidRPr="003026D9" w:rsidRDefault="003026D9" w:rsidP="003026D9">
      <w:pPr>
        <w:shd w:val="clear" w:color="auto" w:fill="FFFFFF"/>
        <w:spacing w:after="0" w:line="240" w:lineRule="auto"/>
        <w:ind w:right="480" w:firstLine="709"/>
        <w:jc w:val="both"/>
        <w:rPr>
          <w:rFonts w:ascii="Times New Roman" w:hAnsi="Times New Roman" w:cs="Times New Roman"/>
        </w:rPr>
      </w:pPr>
      <w:r w:rsidRPr="003026D9">
        <w:rPr>
          <w:rFonts w:ascii="Times New Roman" w:hAnsi="Times New Roman" w:cs="Times New Roman"/>
        </w:rPr>
        <w:t xml:space="preserve">Воздержались - 9 человек. </w:t>
      </w:r>
    </w:p>
    <w:p w:rsidR="003026D9" w:rsidRPr="003026D9" w:rsidRDefault="003026D9" w:rsidP="003026D9">
      <w:pPr>
        <w:widowControl w:val="0"/>
        <w:autoSpaceDE w:val="0"/>
        <w:autoSpaceDN w:val="0"/>
        <w:adjustRightInd w:val="0"/>
        <w:spacing w:after="0" w:line="240" w:lineRule="auto"/>
        <w:ind w:firstLine="709"/>
        <w:jc w:val="both"/>
        <w:rPr>
          <w:rFonts w:ascii="Times New Roman" w:hAnsi="Times New Roman" w:cs="Times New Roman"/>
          <w:bCs/>
          <w:iCs/>
        </w:rPr>
      </w:pPr>
      <w:r w:rsidRPr="003026D9">
        <w:rPr>
          <w:rFonts w:ascii="Times New Roman" w:hAnsi="Times New Roman" w:cs="Times New Roman"/>
        </w:rPr>
        <w:t xml:space="preserve">Заслушав и обсудив доклад </w:t>
      </w:r>
      <w:r w:rsidRPr="003026D9">
        <w:rPr>
          <w:rFonts w:ascii="Times New Roman" w:hAnsi="Times New Roman" w:cs="Times New Roman"/>
          <w:b/>
        </w:rPr>
        <w:t>«</w:t>
      </w:r>
      <w:r w:rsidRPr="003026D9">
        <w:rPr>
          <w:rFonts w:ascii="Times New Roman" w:hAnsi="Times New Roman" w:cs="Times New Roman"/>
        </w:rPr>
        <w:t xml:space="preserve">О выражении согласия населения на преобразование Самсоновского сельского </w:t>
      </w:r>
      <w:r w:rsidRPr="003026D9">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3026D9" w:rsidRPr="003026D9" w:rsidRDefault="003026D9" w:rsidP="003026D9">
      <w:pPr>
        <w:widowControl w:val="0"/>
        <w:autoSpaceDE w:val="0"/>
        <w:autoSpaceDN w:val="0"/>
        <w:adjustRightInd w:val="0"/>
        <w:spacing w:after="0" w:line="240" w:lineRule="auto"/>
        <w:ind w:firstLine="709"/>
        <w:jc w:val="both"/>
        <w:rPr>
          <w:rFonts w:ascii="Times New Roman" w:hAnsi="Times New Roman" w:cs="Times New Roman"/>
        </w:rPr>
      </w:pPr>
      <w:r w:rsidRPr="003026D9">
        <w:rPr>
          <w:rFonts w:ascii="Times New Roman" w:hAnsi="Times New Roman" w:cs="Times New Roman"/>
        </w:rPr>
        <w:t>РЕКОМЕНДУЮТ:</w:t>
      </w:r>
    </w:p>
    <w:p w:rsidR="003026D9" w:rsidRPr="003026D9" w:rsidRDefault="003026D9" w:rsidP="003026D9">
      <w:pPr>
        <w:widowControl w:val="0"/>
        <w:autoSpaceDE w:val="0"/>
        <w:autoSpaceDN w:val="0"/>
        <w:adjustRightInd w:val="0"/>
        <w:spacing w:after="0" w:line="240" w:lineRule="auto"/>
        <w:ind w:firstLine="709"/>
        <w:jc w:val="both"/>
        <w:rPr>
          <w:rFonts w:ascii="Times New Roman" w:hAnsi="Times New Roman" w:cs="Times New Roman"/>
        </w:rPr>
      </w:pPr>
      <w:r w:rsidRPr="003026D9">
        <w:rPr>
          <w:rFonts w:ascii="Times New Roman" w:hAnsi="Times New Roman" w:cs="Times New Roman"/>
        </w:rPr>
        <w:t xml:space="preserve">Совету Самсоновского сельского </w:t>
      </w:r>
      <w:r w:rsidRPr="003026D9">
        <w:rPr>
          <w:rFonts w:ascii="Times New Roman" w:hAnsi="Times New Roman" w:cs="Times New Roman"/>
          <w:bCs/>
          <w:iCs/>
        </w:rPr>
        <w:t>поселения Тарского муниципального района Омской области</w:t>
      </w:r>
      <w:r w:rsidRPr="003026D9">
        <w:rPr>
          <w:rFonts w:ascii="Times New Roman" w:hAnsi="Times New Roman" w:cs="Times New Roman"/>
        </w:rPr>
        <w:t xml:space="preserve"> принять проект решения «О выражении согласия населения на преобразование Самсоновского сельского </w:t>
      </w:r>
      <w:r w:rsidRPr="003026D9">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sidRPr="003026D9">
        <w:rPr>
          <w:rFonts w:ascii="Times New Roman" w:hAnsi="Times New Roman" w:cs="Times New Roman"/>
        </w:rPr>
        <w:t>.</w:t>
      </w:r>
    </w:p>
    <w:p w:rsidR="003026D9" w:rsidRPr="003026D9" w:rsidRDefault="003026D9" w:rsidP="003026D9">
      <w:pPr>
        <w:widowControl w:val="0"/>
        <w:autoSpaceDE w:val="0"/>
        <w:autoSpaceDN w:val="0"/>
        <w:adjustRightInd w:val="0"/>
        <w:spacing w:after="0" w:line="240" w:lineRule="auto"/>
        <w:ind w:firstLine="709"/>
        <w:jc w:val="both"/>
        <w:rPr>
          <w:rFonts w:ascii="Times New Roman" w:hAnsi="Times New Roman" w:cs="Times New Roman"/>
        </w:rPr>
      </w:pPr>
    </w:p>
    <w:p w:rsidR="003026D9" w:rsidRPr="003026D9" w:rsidRDefault="003026D9" w:rsidP="003026D9">
      <w:pPr>
        <w:spacing w:after="0" w:line="240" w:lineRule="auto"/>
        <w:rPr>
          <w:rFonts w:ascii="Times New Roman" w:hAnsi="Times New Roman" w:cs="Times New Roman"/>
        </w:rPr>
      </w:pPr>
      <w:r w:rsidRPr="003026D9">
        <w:rPr>
          <w:rFonts w:ascii="Times New Roman" w:hAnsi="Times New Roman" w:cs="Times New Roman"/>
        </w:rPr>
        <w:lastRenderedPageBreak/>
        <w:t xml:space="preserve">Председательствующий                                                                 </w:t>
      </w:r>
      <w:r>
        <w:rPr>
          <w:rFonts w:ascii="Times New Roman" w:hAnsi="Times New Roman" w:cs="Times New Roman"/>
        </w:rPr>
        <w:t xml:space="preserve">                                 </w:t>
      </w:r>
      <w:r w:rsidRPr="003026D9">
        <w:rPr>
          <w:rFonts w:ascii="Times New Roman" w:hAnsi="Times New Roman" w:cs="Times New Roman"/>
        </w:rPr>
        <w:t>И.И. Уразаев</w:t>
      </w:r>
    </w:p>
    <w:p w:rsidR="003026D9" w:rsidRPr="003026D9" w:rsidRDefault="003026D9" w:rsidP="003026D9">
      <w:pPr>
        <w:spacing w:after="0" w:line="240" w:lineRule="auto"/>
        <w:rPr>
          <w:rFonts w:ascii="Times New Roman" w:hAnsi="Times New Roman" w:cs="Times New Roman"/>
        </w:rPr>
      </w:pPr>
      <w:r w:rsidRPr="003026D9">
        <w:rPr>
          <w:rFonts w:ascii="Times New Roman" w:hAnsi="Times New Roman" w:cs="Times New Roman"/>
        </w:rPr>
        <w:t xml:space="preserve">Секретарь                                                                                         </w:t>
      </w:r>
      <w:r>
        <w:rPr>
          <w:rFonts w:ascii="Times New Roman" w:hAnsi="Times New Roman" w:cs="Times New Roman"/>
        </w:rPr>
        <w:t xml:space="preserve">                                </w:t>
      </w:r>
      <w:r w:rsidRPr="003026D9">
        <w:rPr>
          <w:rFonts w:ascii="Times New Roman" w:hAnsi="Times New Roman" w:cs="Times New Roman"/>
        </w:rPr>
        <w:t xml:space="preserve"> Г.В. Ершова</w:t>
      </w:r>
    </w:p>
    <w:p w:rsidR="003026D9" w:rsidRDefault="003026D9" w:rsidP="004934ED">
      <w:pPr>
        <w:pStyle w:val="ab"/>
        <w:rPr>
          <w:rFonts w:ascii="Arial" w:hAnsi="Arial" w:cs="Arial"/>
          <w:sz w:val="24"/>
          <w:szCs w:val="24"/>
        </w:rPr>
      </w:pPr>
    </w:p>
    <w:p w:rsidR="004934ED" w:rsidRPr="00F1551A" w:rsidRDefault="004934ED" w:rsidP="004934ED">
      <w:pPr>
        <w:pStyle w:val="ab"/>
        <w:rPr>
          <w:rFonts w:ascii="Arial" w:hAnsi="Arial" w:cs="Arial"/>
          <w:sz w:val="24"/>
          <w:szCs w:val="24"/>
        </w:rPr>
      </w:pPr>
      <w:r w:rsidRPr="00F1551A">
        <w:rPr>
          <w:rFonts w:ascii="Arial" w:hAnsi="Arial" w:cs="Arial"/>
          <w:sz w:val="24"/>
          <w:szCs w:val="24"/>
        </w:rPr>
        <w:t xml:space="preserve">СОВЕТ </w:t>
      </w:r>
      <w:r w:rsidRPr="00F1551A">
        <w:rPr>
          <w:rFonts w:ascii="Arial" w:hAnsi="Arial" w:cs="Arial"/>
          <w:caps/>
          <w:sz w:val="24"/>
          <w:szCs w:val="24"/>
        </w:rPr>
        <w:t>САМСОНОВСКОГО</w:t>
      </w:r>
      <w:r w:rsidRPr="00F1551A">
        <w:rPr>
          <w:rFonts w:ascii="Arial" w:hAnsi="Arial" w:cs="Arial"/>
          <w:sz w:val="24"/>
          <w:szCs w:val="24"/>
        </w:rPr>
        <w:t xml:space="preserve"> СЕЛЬСКОГО ПОСЕЛЕНИЯ</w:t>
      </w:r>
    </w:p>
    <w:p w:rsidR="004934ED" w:rsidRPr="00F1551A" w:rsidRDefault="004934ED" w:rsidP="004934ED">
      <w:pPr>
        <w:pStyle w:val="ConsTitle"/>
        <w:widowControl/>
        <w:ind w:right="0"/>
        <w:jc w:val="center"/>
        <w:rPr>
          <w:sz w:val="24"/>
          <w:szCs w:val="24"/>
        </w:rPr>
      </w:pPr>
      <w:r w:rsidRPr="00F1551A">
        <w:rPr>
          <w:sz w:val="24"/>
          <w:szCs w:val="24"/>
        </w:rPr>
        <w:t xml:space="preserve">ТАРСКОГО МУНИЦИПАЛЬНОГО РАЙОНА ОМСКОЙ ОБЛАСТИ </w:t>
      </w:r>
    </w:p>
    <w:p w:rsidR="004934ED" w:rsidRPr="00F1551A" w:rsidRDefault="004934ED" w:rsidP="004934ED">
      <w:pPr>
        <w:pStyle w:val="ConsTitle"/>
        <w:widowControl/>
        <w:ind w:right="0"/>
        <w:jc w:val="center"/>
        <w:rPr>
          <w:sz w:val="24"/>
          <w:szCs w:val="24"/>
        </w:rPr>
      </w:pPr>
    </w:p>
    <w:p w:rsidR="004934ED" w:rsidRPr="00F1551A" w:rsidRDefault="004934ED" w:rsidP="004934ED">
      <w:pPr>
        <w:pStyle w:val="ConsTitle"/>
        <w:widowControl/>
        <w:ind w:right="0"/>
        <w:jc w:val="center"/>
        <w:rPr>
          <w:sz w:val="24"/>
          <w:szCs w:val="24"/>
        </w:rPr>
      </w:pPr>
      <w:r w:rsidRPr="00F1551A">
        <w:rPr>
          <w:sz w:val="24"/>
          <w:szCs w:val="24"/>
        </w:rPr>
        <w:t>РЕШЕНИЕ</w:t>
      </w:r>
    </w:p>
    <w:p w:rsidR="004934ED" w:rsidRPr="00F1551A" w:rsidRDefault="004934ED" w:rsidP="004934ED">
      <w:pPr>
        <w:pStyle w:val="ConsTitle"/>
        <w:widowControl/>
        <w:ind w:right="0"/>
        <w:jc w:val="center"/>
        <w:rPr>
          <w:b w:val="0"/>
          <w:sz w:val="24"/>
          <w:szCs w:val="24"/>
        </w:rPr>
      </w:pPr>
    </w:p>
    <w:p w:rsidR="004934ED" w:rsidRPr="00F1551A" w:rsidRDefault="004934ED" w:rsidP="004934ED">
      <w:pPr>
        <w:pStyle w:val="ConsTitle"/>
        <w:widowControl/>
        <w:ind w:right="0"/>
        <w:jc w:val="center"/>
        <w:rPr>
          <w:b w:val="0"/>
          <w:sz w:val="24"/>
          <w:szCs w:val="24"/>
        </w:rPr>
      </w:pPr>
      <w:r w:rsidRPr="00F1551A">
        <w:rPr>
          <w:b w:val="0"/>
          <w:sz w:val="24"/>
          <w:szCs w:val="24"/>
        </w:rPr>
        <w:t>19 июля 2024 года                                                                              № 247/66</w:t>
      </w:r>
    </w:p>
    <w:p w:rsidR="004934ED" w:rsidRPr="00F1551A" w:rsidRDefault="004934ED" w:rsidP="004934ED">
      <w:pPr>
        <w:spacing w:after="0" w:line="240" w:lineRule="auto"/>
        <w:rPr>
          <w:rFonts w:ascii="Arial" w:hAnsi="Arial" w:cs="Arial"/>
        </w:rPr>
      </w:pPr>
    </w:p>
    <w:p w:rsidR="004934ED" w:rsidRPr="00F1551A" w:rsidRDefault="004934ED" w:rsidP="004934ED">
      <w:pPr>
        <w:spacing w:after="0" w:line="240" w:lineRule="auto"/>
        <w:jc w:val="center"/>
        <w:rPr>
          <w:rFonts w:ascii="Arial" w:hAnsi="Arial" w:cs="Arial"/>
        </w:rPr>
      </w:pPr>
      <w:r w:rsidRPr="00F1551A">
        <w:rPr>
          <w:rFonts w:ascii="Arial" w:hAnsi="Arial" w:cs="Arial"/>
        </w:rPr>
        <w:t xml:space="preserve">О внесении изменений </w:t>
      </w:r>
    </w:p>
    <w:p w:rsidR="004934ED" w:rsidRPr="00F1551A" w:rsidRDefault="004934ED" w:rsidP="004934ED">
      <w:pPr>
        <w:spacing w:after="0" w:line="240" w:lineRule="auto"/>
        <w:jc w:val="center"/>
        <w:rPr>
          <w:rFonts w:ascii="Arial" w:hAnsi="Arial" w:cs="Arial"/>
        </w:rPr>
      </w:pPr>
      <w:r w:rsidRPr="00F1551A">
        <w:rPr>
          <w:rFonts w:ascii="Arial" w:hAnsi="Arial" w:cs="Arial"/>
        </w:rPr>
        <w:t xml:space="preserve">в Решение Совета Самсоновского сельского поселения  </w:t>
      </w:r>
    </w:p>
    <w:p w:rsidR="004934ED" w:rsidRPr="00F1551A" w:rsidRDefault="004934ED" w:rsidP="004934ED">
      <w:pPr>
        <w:spacing w:after="0" w:line="240" w:lineRule="auto"/>
        <w:jc w:val="center"/>
        <w:rPr>
          <w:rFonts w:ascii="Arial" w:hAnsi="Arial" w:cs="Arial"/>
        </w:rPr>
      </w:pPr>
      <w:r w:rsidRPr="00F1551A">
        <w:rPr>
          <w:rFonts w:ascii="Arial" w:hAnsi="Arial" w:cs="Arial"/>
        </w:rPr>
        <w:t xml:space="preserve">«О бюджете поселения на 2024 год </w:t>
      </w:r>
    </w:p>
    <w:p w:rsidR="004934ED" w:rsidRPr="00F1551A" w:rsidRDefault="004934ED" w:rsidP="004934ED">
      <w:pPr>
        <w:spacing w:after="0" w:line="240" w:lineRule="auto"/>
        <w:jc w:val="center"/>
        <w:rPr>
          <w:rFonts w:ascii="Arial" w:hAnsi="Arial" w:cs="Arial"/>
        </w:rPr>
      </w:pPr>
      <w:r w:rsidRPr="00F1551A">
        <w:rPr>
          <w:rFonts w:ascii="Arial" w:hAnsi="Arial" w:cs="Arial"/>
        </w:rPr>
        <w:t>и на плановый период 2025 и 2026 годов»</w:t>
      </w:r>
    </w:p>
    <w:p w:rsidR="004934ED" w:rsidRPr="00F1551A" w:rsidRDefault="004934ED" w:rsidP="004934ED">
      <w:pPr>
        <w:tabs>
          <w:tab w:val="left" w:pos="900"/>
        </w:tabs>
        <w:spacing w:after="0" w:line="240" w:lineRule="auto"/>
        <w:rPr>
          <w:rFonts w:ascii="Arial" w:hAnsi="Arial" w:cs="Arial"/>
        </w:rPr>
      </w:pPr>
    </w:p>
    <w:p w:rsidR="004934ED" w:rsidRPr="00F1551A" w:rsidRDefault="004934ED" w:rsidP="004934ED">
      <w:pPr>
        <w:tabs>
          <w:tab w:val="left" w:pos="900"/>
        </w:tabs>
        <w:spacing w:after="0" w:line="240" w:lineRule="auto"/>
        <w:ind w:firstLine="720"/>
        <w:jc w:val="both"/>
        <w:rPr>
          <w:rFonts w:ascii="Arial" w:hAnsi="Arial" w:cs="Arial"/>
        </w:rPr>
      </w:pPr>
      <w:r w:rsidRPr="00F1551A">
        <w:rPr>
          <w:rFonts w:ascii="Arial" w:hAnsi="Arial" w:cs="Arial"/>
        </w:rPr>
        <w:t>В соответствии со ст. 83 Бюджетного кодекса Российской Федерации, Совет Самсоновского сельского поселения  решил:</w:t>
      </w:r>
    </w:p>
    <w:p w:rsidR="004934ED" w:rsidRPr="00F1551A" w:rsidRDefault="004934ED" w:rsidP="004934ED">
      <w:pPr>
        <w:tabs>
          <w:tab w:val="left" w:pos="1080"/>
        </w:tabs>
        <w:spacing w:after="0" w:line="240" w:lineRule="auto"/>
        <w:ind w:firstLine="720"/>
        <w:jc w:val="both"/>
        <w:rPr>
          <w:rFonts w:ascii="Arial" w:hAnsi="Arial" w:cs="Arial"/>
        </w:rPr>
      </w:pPr>
      <w:r w:rsidRPr="00F1551A">
        <w:rPr>
          <w:rFonts w:ascii="Arial" w:hAnsi="Arial" w:cs="Arial"/>
        </w:rPr>
        <w:t>Внести изменения в Решение Совета Самсоновского сельского поселения от 22 декабря 2023 года № 221/57 «О бюджете поселения на 2024 год и на плановый период 2025 и 2026 годов» (далее по тексту - решение) следующие изменения и дополнения:</w:t>
      </w:r>
    </w:p>
    <w:p w:rsidR="004934ED" w:rsidRPr="00F1551A" w:rsidRDefault="004934ED" w:rsidP="004934ED">
      <w:pPr>
        <w:tabs>
          <w:tab w:val="left" w:pos="8231"/>
        </w:tabs>
        <w:autoSpaceDE w:val="0"/>
        <w:autoSpaceDN w:val="0"/>
        <w:adjustRightInd w:val="0"/>
        <w:spacing w:after="0" w:line="240" w:lineRule="auto"/>
        <w:ind w:firstLine="720"/>
        <w:jc w:val="both"/>
        <w:rPr>
          <w:rFonts w:ascii="Arial" w:hAnsi="Arial" w:cs="Arial"/>
          <w:color w:val="000000"/>
        </w:rPr>
      </w:pPr>
      <w:r w:rsidRPr="00F1551A">
        <w:rPr>
          <w:rFonts w:ascii="Arial" w:hAnsi="Arial" w:cs="Arial"/>
          <w:color w:val="000000"/>
        </w:rPr>
        <w:t>1. Статью 1 изложить в следующей редакции:</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«1. Утвердить основные характеристики бюджета Самсоновского сельского поселения (далее – местный бюджет) на 2024 год:</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1) общий объем доходов местного бюджета в сумме                                                   9 761 657,64 руб.;</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2) общий объем расходов местного бюджета в сумме                                11 272 687,96 руб.;</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3) дефицит местного бюджета в размере 1 511 030,32 руб.</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2. Утвердить основные характеристики местного бюджета на плановый период 2025 и 2026 годов:</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1) общий объем доходов местного бюджета на 2025 год в сумме                 3 728 013,66 руб. и на 2026 год в сумме 3 713 816,75 руб.;</w:t>
      </w:r>
    </w:p>
    <w:p w:rsidR="004934ED" w:rsidRPr="00F1551A" w:rsidRDefault="004934ED" w:rsidP="004934ED">
      <w:pPr>
        <w:autoSpaceDE w:val="0"/>
        <w:autoSpaceDN w:val="0"/>
        <w:adjustRightInd w:val="0"/>
        <w:spacing w:after="0" w:line="240" w:lineRule="auto"/>
        <w:ind w:firstLine="700"/>
        <w:jc w:val="both"/>
        <w:rPr>
          <w:rFonts w:ascii="Arial" w:hAnsi="Arial" w:cs="Arial"/>
          <w:color w:val="000000"/>
        </w:rPr>
      </w:pPr>
      <w:r w:rsidRPr="00F1551A">
        <w:rPr>
          <w:rFonts w:ascii="Arial" w:hAnsi="Arial" w:cs="Arial"/>
          <w:color w:val="000000"/>
        </w:rPr>
        <w:t>2) общий объем расходов местного бюджета на 2025 год в сумме                  3 728 013,66 руб., в том числе условно утвержденные расходы в сумме                     90 900,00 руб., и на 2026 год в сумме 3 713 816,75 руб., в том числе</w:t>
      </w:r>
      <w:r w:rsidRPr="00F1551A">
        <w:rPr>
          <w:rFonts w:ascii="Arial" w:hAnsi="Arial" w:cs="Arial"/>
        </w:rPr>
        <w:t xml:space="preserve"> условно утвержденные расходы в сумме </w:t>
      </w:r>
      <w:r w:rsidRPr="00F1551A">
        <w:rPr>
          <w:rFonts w:ascii="Arial" w:hAnsi="Arial" w:cs="Arial"/>
          <w:color w:val="000000"/>
        </w:rPr>
        <w:t>180 500,00</w:t>
      </w:r>
      <w:r w:rsidRPr="00F1551A">
        <w:rPr>
          <w:rFonts w:ascii="Arial" w:hAnsi="Arial" w:cs="Arial"/>
        </w:rPr>
        <w:t xml:space="preserve"> руб.;</w:t>
      </w:r>
    </w:p>
    <w:p w:rsidR="004934ED" w:rsidRPr="00F1551A" w:rsidRDefault="004934ED" w:rsidP="004934ED">
      <w:pPr>
        <w:autoSpaceDE w:val="0"/>
        <w:autoSpaceDN w:val="0"/>
        <w:adjustRightInd w:val="0"/>
        <w:spacing w:after="0" w:line="240" w:lineRule="auto"/>
        <w:ind w:firstLine="700"/>
        <w:jc w:val="both"/>
        <w:rPr>
          <w:rFonts w:ascii="Arial" w:hAnsi="Arial" w:cs="Arial"/>
        </w:rPr>
      </w:pPr>
      <w:r w:rsidRPr="00F1551A">
        <w:rPr>
          <w:rFonts w:ascii="Arial" w:hAnsi="Arial" w:cs="Arial"/>
        </w:rPr>
        <w:t>3) дефицит местного бюджета на 2025 и на 2026 годы равный             нулю».</w:t>
      </w:r>
    </w:p>
    <w:p w:rsidR="004934ED" w:rsidRPr="00F1551A" w:rsidRDefault="004934ED" w:rsidP="004934ED">
      <w:pPr>
        <w:autoSpaceDE w:val="0"/>
        <w:autoSpaceDN w:val="0"/>
        <w:adjustRightInd w:val="0"/>
        <w:spacing w:after="0" w:line="240" w:lineRule="auto"/>
        <w:ind w:firstLine="720"/>
        <w:jc w:val="both"/>
        <w:rPr>
          <w:rFonts w:ascii="Arial" w:hAnsi="Arial" w:cs="Arial"/>
        </w:rPr>
      </w:pPr>
      <w:r w:rsidRPr="00F1551A">
        <w:rPr>
          <w:rFonts w:ascii="Arial" w:hAnsi="Arial" w:cs="Arial"/>
        </w:rPr>
        <w:t>2. В статье 6:</w:t>
      </w:r>
    </w:p>
    <w:p w:rsidR="004934ED" w:rsidRPr="00F1551A" w:rsidRDefault="004934ED" w:rsidP="004934ED">
      <w:pPr>
        <w:autoSpaceDE w:val="0"/>
        <w:autoSpaceDN w:val="0"/>
        <w:adjustRightInd w:val="0"/>
        <w:spacing w:after="0" w:line="240" w:lineRule="auto"/>
        <w:ind w:firstLine="720"/>
        <w:jc w:val="both"/>
        <w:rPr>
          <w:rFonts w:ascii="Arial" w:hAnsi="Arial" w:cs="Arial"/>
        </w:rPr>
      </w:pPr>
      <w:r w:rsidRPr="00F1551A">
        <w:rPr>
          <w:rFonts w:ascii="Arial" w:hAnsi="Arial" w:cs="Arial"/>
        </w:rPr>
        <w:t xml:space="preserve"> 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w:t>
      </w:r>
      <w:r w:rsidRPr="00F1551A">
        <w:rPr>
          <w:rFonts w:ascii="Arial" w:hAnsi="Arial" w:cs="Arial"/>
          <w:bCs/>
          <w:color w:val="000000"/>
          <w:shd w:val="clear" w:color="auto" w:fill="FFFFFF"/>
        </w:rPr>
        <w:t>8 649 296,73</w:t>
      </w:r>
      <w:r w:rsidRPr="00F1551A">
        <w:rPr>
          <w:rFonts w:ascii="Arial" w:hAnsi="Arial" w:cs="Arial"/>
        </w:rPr>
        <w:t xml:space="preserve"> руб., в 2025 году в сумме 2 615 173,66 руб. и в 2026 году в сумме 2 630 596,75 руб.»</w:t>
      </w:r>
    </w:p>
    <w:p w:rsidR="004934ED" w:rsidRPr="00F1551A" w:rsidRDefault="004934ED" w:rsidP="004934ED">
      <w:pPr>
        <w:autoSpaceDE w:val="0"/>
        <w:autoSpaceDN w:val="0"/>
        <w:adjustRightInd w:val="0"/>
        <w:spacing w:after="0" w:line="240" w:lineRule="auto"/>
        <w:ind w:firstLine="720"/>
        <w:jc w:val="both"/>
        <w:rPr>
          <w:rFonts w:ascii="Arial" w:hAnsi="Arial" w:cs="Arial"/>
        </w:rPr>
      </w:pPr>
      <w:r w:rsidRPr="00F1551A">
        <w:rPr>
          <w:rFonts w:ascii="Arial" w:hAnsi="Arial" w:cs="Arial"/>
        </w:rPr>
        <w:t>3. Приложение № 2 «</w:t>
      </w:r>
      <w:r w:rsidRPr="00F1551A">
        <w:rPr>
          <w:rFonts w:ascii="Arial" w:hAnsi="Arial" w:cs="Arial"/>
          <w:iCs/>
        </w:rPr>
        <w:t>Безвозмездные поступления в местный бюджет на 2024 год и на плановый период 2025 и 2026 годов</w:t>
      </w:r>
      <w:r w:rsidRPr="00F1551A">
        <w:rPr>
          <w:rFonts w:ascii="Arial" w:hAnsi="Arial" w:cs="Arial"/>
        </w:rPr>
        <w:t>» изложить в редакции согласно приложению № 1 к настоящему Решению.</w:t>
      </w:r>
    </w:p>
    <w:p w:rsidR="004934ED" w:rsidRPr="00F1551A" w:rsidRDefault="004934ED" w:rsidP="004934ED">
      <w:pPr>
        <w:autoSpaceDE w:val="0"/>
        <w:autoSpaceDN w:val="0"/>
        <w:adjustRightInd w:val="0"/>
        <w:spacing w:after="0" w:line="240" w:lineRule="auto"/>
        <w:ind w:firstLine="720"/>
        <w:jc w:val="both"/>
        <w:rPr>
          <w:rFonts w:ascii="Arial" w:hAnsi="Arial" w:cs="Arial"/>
        </w:rPr>
      </w:pPr>
      <w:r w:rsidRPr="00F1551A">
        <w:rPr>
          <w:rFonts w:ascii="Arial" w:hAnsi="Arial" w:cs="Arial"/>
        </w:rPr>
        <w:t>4.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4934ED" w:rsidRPr="00F1551A" w:rsidRDefault="004934ED" w:rsidP="004934ED">
      <w:pPr>
        <w:tabs>
          <w:tab w:val="left" w:pos="900"/>
        </w:tabs>
        <w:spacing w:after="0" w:line="240" w:lineRule="auto"/>
        <w:ind w:firstLine="720"/>
        <w:jc w:val="both"/>
        <w:rPr>
          <w:rFonts w:ascii="Arial" w:hAnsi="Arial" w:cs="Arial"/>
        </w:rPr>
      </w:pPr>
      <w:r w:rsidRPr="00F1551A">
        <w:rPr>
          <w:rFonts w:ascii="Arial" w:hAnsi="Arial" w:cs="Arial"/>
        </w:rPr>
        <w:t>5.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4934ED" w:rsidRPr="00F1551A" w:rsidRDefault="004934ED" w:rsidP="004934ED">
      <w:pPr>
        <w:tabs>
          <w:tab w:val="left" w:pos="900"/>
        </w:tabs>
        <w:spacing w:after="0" w:line="240" w:lineRule="auto"/>
        <w:ind w:firstLine="720"/>
        <w:jc w:val="both"/>
        <w:rPr>
          <w:rFonts w:ascii="Arial" w:hAnsi="Arial" w:cs="Arial"/>
        </w:rPr>
      </w:pPr>
      <w:r w:rsidRPr="00F1551A">
        <w:rPr>
          <w:rFonts w:ascii="Arial" w:hAnsi="Arial" w:cs="Arial"/>
        </w:rPr>
        <w:t xml:space="preserve">6.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4934ED" w:rsidRPr="00F1551A" w:rsidRDefault="004934ED" w:rsidP="004934ED">
      <w:pPr>
        <w:tabs>
          <w:tab w:val="left" w:pos="900"/>
        </w:tabs>
        <w:spacing w:after="0" w:line="240" w:lineRule="auto"/>
        <w:ind w:firstLine="720"/>
        <w:jc w:val="both"/>
        <w:rPr>
          <w:rFonts w:ascii="Arial" w:hAnsi="Arial" w:cs="Arial"/>
        </w:rPr>
      </w:pPr>
      <w:r w:rsidRPr="00F1551A">
        <w:rPr>
          <w:rFonts w:ascii="Arial" w:hAnsi="Arial" w:cs="Arial"/>
        </w:rPr>
        <w:lastRenderedPageBreak/>
        <w:t>7.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4934ED" w:rsidRPr="00F1551A" w:rsidRDefault="004934ED" w:rsidP="004934ED">
      <w:pPr>
        <w:tabs>
          <w:tab w:val="left" w:pos="900"/>
        </w:tabs>
        <w:spacing w:after="0" w:line="240" w:lineRule="auto"/>
        <w:ind w:firstLine="720"/>
        <w:jc w:val="both"/>
        <w:rPr>
          <w:rFonts w:ascii="Arial" w:hAnsi="Arial" w:cs="Arial"/>
        </w:rPr>
      </w:pPr>
      <w:r w:rsidRPr="00F1551A">
        <w:rPr>
          <w:rFonts w:ascii="Arial" w:hAnsi="Arial" w:cs="Arial"/>
        </w:rPr>
        <w:t>8.  Настоящее решение вступает в силу на следующий день после его официального опубликования (обнародования).</w:t>
      </w:r>
    </w:p>
    <w:p w:rsidR="004934ED" w:rsidRPr="00F1551A" w:rsidRDefault="004934ED" w:rsidP="004934ED">
      <w:pPr>
        <w:spacing w:after="0" w:line="240" w:lineRule="auto"/>
        <w:ind w:firstLine="720"/>
        <w:jc w:val="both"/>
        <w:rPr>
          <w:rFonts w:ascii="Arial" w:hAnsi="Arial" w:cs="Arial"/>
        </w:rPr>
      </w:pPr>
      <w:r w:rsidRPr="00F1551A">
        <w:rPr>
          <w:rFonts w:ascii="Arial" w:hAnsi="Arial" w:cs="Arial"/>
        </w:rPr>
        <w:t>9. Опубликовать настоящее Решение в информационном бюллетене «Официальный вестник Самсоновского сельского поселения» и в информационно- коммуникационной сети «Интернет» на официальном сайте органов местного самоуправления Самсоновского сельского поселения Тарского муниципального района Омской области.</w:t>
      </w:r>
    </w:p>
    <w:p w:rsidR="004934ED" w:rsidRPr="00F1551A" w:rsidRDefault="004934ED" w:rsidP="004934ED">
      <w:pPr>
        <w:spacing w:after="0" w:line="240" w:lineRule="auto"/>
        <w:jc w:val="both"/>
        <w:rPr>
          <w:rFonts w:ascii="Arial" w:hAnsi="Arial" w:cs="Arial"/>
        </w:rPr>
      </w:pPr>
    </w:p>
    <w:p w:rsidR="004934ED" w:rsidRPr="00F1551A" w:rsidRDefault="004934ED" w:rsidP="004934ED">
      <w:pPr>
        <w:spacing w:after="0" w:line="240" w:lineRule="auto"/>
        <w:jc w:val="both"/>
        <w:rPr>
          <w:rFonts w:ascii="Arial" w:hAnsi="Arial" w:cs="Arial"/>
        </w:rPr>
      </w:pPr>
    </w:p>
    <w:p w:rsidR="004934ED" w:rsidRPr="00F1551A" w:rsidRDefault="004934ED" w:rsidP="004934ED">
      <w:pPr>
        <w:spacing w:after="0" w:line="240" w:lineRule="auto"/>
        <w:ind w:firstLine="11"/>
        <w:rPr>
          <w:rFonts w:ascii="Arial" w:hAnsi="Arial" w:cs="Arial"/>
        </w:rPr>
      </w:pPr>
      <w:r w:rsidRPr="00F1551A">
        <w:rPr>
          <w:rFonts w:ascii="Arial" w:hAnsi="Arial" w:cs="Arial"/>
        </w:rPr>
        <w:t>Председатель Совета</w:t>
      </w:r>
    </w:p>
    <w:p w:rsidR="004934ED" w:rsidRPr="00F1551A" w:rsidRDefault="004934ED" w:rsidP="004934ED">
      <w:pPr>
        <w:spacing w:after="0" w:line="240" w:lineRule="auto"/>
        <w:ind w:firstLine="11"/>
        <w:rPr>
          <w:rFonts w:ascii="Arial" w:hAnsi="Arial" w:cs="Arial"/>
        </w:rPr>
      </w:pPr>
      <w:r w:rsidRPr="00F1551A">
        <w:rPr>
          <w:rFonts w:ascii="Arial" w:hAnsi="Arial" w:cs="Arial"/>
        </w:rPr>
        <w:t xml:space="preserve">Самсоновского сельского поселения  </w:t>
      </w:r>
    </w:p>
    <w:p w:rsidR="004934ED" w:rsidRPr="00F1551A" w:rsidRDefault="004934ED" w:rsidP="004934ED">
      <w:pPr>
        <w:spacing w:after="0" w:line="240" w:lineRule="auto"/>
        <w:jc w:val="both"/>
        <w:rPr>
          <w:rFonts w:ascii="Arial" w:hAnsi="Arial" w:cs="Arial"/>
        </w:rPr>
      </w:pPr>
      <w:r w:rsidRPr="00F1551A">
        <w:rPr>
          <w:rFonts w:ascii="Arial" w:hAnsi="Arial" w:cs="Arial"/>
        </w:rPr>
        <w:t xml:space="preserve">Тарского муниципального района  </w:t>
      </w:r>
    </w:p>
    <w:p w:rsidR="004934ED" w:rsidRPr="00F1551A" w:rsidRDefault="004934ED" w:rsidP="004934ED">
      <w:pPr>
        <w:spacing w:after="0" w:line="240" w:lineRule="auto"/>
        <w:ind w:firstLine="11"/>
        <w:rPr>
          <w:rFonts w:ascii="Arial" w:hAnsi="Arial" w:cs="Arial"/>
        </w:rPr>
      </w:pPr>
      <w:r w:rsidRPr="00F1551A">
        <w:rPr>
          <w:rFonts w:ascii="Arial" w:hAnsi="Arial" w:cs="Arial"/>
        </w:rPr>
        <w:t>Омской области</w:t>
      </w:r>
      <w:r w:rsidRPr="00F1551A">
        <w:rPr>
          <w:rFonts w:ascii="Arial" w:hAnsi="Arial" w:cs="Arial"/>
        </w:rPr>
        <w:tab/>
        <w:t xml:space="preserve">                                                                          В.А. Арефьева</w:t>
      </w:r>
    </w:p>
    <w:p w:rsidR="004934ED" w:rsidRPr="00F1551A" w:rsidRDefault="004934ED" w:rsidP="004934ED">
      <w:pPr>
        <w:spacing w:after="0" w:line="240" w:lineRule="auto"/>
        <w:ind w:firstLine="11"/>
        <w:rPr>
          <w:rFonts w:ascii="Arial" w:hAnsi="Arial" w:cs="Arial"/>
        </w:rPr>
      </w:pPr>
    </w:p>
    <w:p w:rsidR="004934ED" w:rsidRPr="00F1551A" w:rsidRDefault="004934ED" w:rsidP="004934ED">
      <w:pPr>
        <w:spacing w:after="0" w:line="240" w:lineRule="auto"/>
        <w:ind w:firstLine="11"/>
        <w:rPr>
          <w:rFonts w:ascii="Arial" w:hAnsi="Arial" w:cs="Arial"/>
        </w:rPr>
      </w:pPr>
      <w:r w:rsidRPr="00F1551A">
        <w:rPr>
          <w:rFonts w:ascii="Arial" w:hAnsi="Arial" w:cs="Arial"/>
        </w:rPr>
        <w:t>Глава Самсоновского</w:t>
      </w:r>
    </w:p>
    <w:p w:rsidR="004934ED" w:rsidRPr="00F1551A" w:rsidRDefault="004934ED" w:rsidP="004934ED">
      <w:pPr>
        <w:spacing w:after="0" w:line="240" w:lineRule="auto"/>
        <w:ind w:firstLine="11"/>
        <w:rPr>
          <w:rFonts w:ascii="Arial" w:hAnsi="Arial" w:cs="Arial"/>
        </w:rPr>
      </w:pPr>
      <w:r w:rsidRPr="00F1551A">
        <w:rPr>
          <w:rFonts w:ascii="Arial" w:hAnsi="Arial" w:cs="Arial"/>
        </w:rPr>
        <w:t xml:space="preserve">сельского поселения </w:t>
      </w:r>
    </w:p>
    <w:p w:rsidR="004934ED" w:rsidRPr="00F1551A" w:rsidRDefault="004934ED" w:rsidP="004934ED">
      <w:pPr>
        <w:spacing w:after="0" w:line="240" w:lineRule="auto"/>
        <w:jc w:val="both"/>
        <w:rPr>
          <w:rFonts w:ascii="Arial" w:hAnsi="Arial" w:cs="Arial"/>
        </w:rPr>
      </w:pPr>
      <w:r w:rsidRPr="00F1551A">
        <w:rPr>
          <w:rFonts w:ascii="Arial" w:hAnsi="Arial" w:cs="Arial"/>
        </w:rPr>
        <w:t xml:space="preserve">Тарского муниципального района  </w:t>
      </w:r>
    </w:p>
    <w:p w:rsidR="004934ED" w:rsidRPr="00F1551A" w:rsidRDefault="004934ED" w:rsidP="004934ED">
      <w:pPr>
        <w:spacing w:after="0" w:line="240" w:lineRule="auto"/>
        <w:jc w:val="both"/>
        <w:rPr>
          <w:rFonts w:ascii="Arial" w:hAnsi="Arial" w:cs="Arial"/>
        </w:rPr>
      </w:pPr>
      <w:r w:rsidRPr="00F1551A">
        <w:rPr>
          <w:rFonts w:ascii="Arial" w:hAnsi="Arial" w:cs="Arial"/>
        </w:rPr>
        <w:t xml:space="preserve">Омской области                                                                </w:t>
      </w:r>
      <w:r w:rsidRPr="00F1551A">
        <w:rPr>
          <w:rFonts w:ascii="Arial" w:hAnsi="Arial" w:cs="Arial"/>
        </w:rPr>
        <w:tab/>
        <w:t xml:space="preserve">      И.И. Уразаев </w:t>
      </w:r>
    </w:p>
    <w:p w:rsidR="004934ED" w:rsidRPr="00F1551A" w:rsidRDefault="004934ED" w:rsidP="004934ED">
      <w:pPr>
        <w:ind w:firstLine="11"/>
        <w:rPr>
          <w:rFonts w:ascii="Arial" w:hAnsi="Arial" w:cs="Arial"/>
        </w:rPr>
      </w:pPr>
    </w:p>
    <w:tbl>
      <w:tblPr>
        <w:tblW w:w="10818" w:type="dxa"/>
        <w:tblInd w:w="-459" w:type="dxa"/>
        <w:tblLayout w:type="fixed"/>
        <w:tblLook w:val="04A0"/>
      </w:tblPr>
      <w:tblGrid>
        <w:gridCol w:w="2694"/>
        <w:gridCol w:w="567"/>
        <w:gridCol w:w="649"/>
        <w:gridCol w:w="627"/>
        <w:gridCol w:w="751"/>
        <w:gridCol w:w="709"/>
        <w:gridCol w:w="851"/>
        <w:gridCol w:w="708"/>
        <w:gridCol w:w="1123"/>
        <w:gridCol w:w="1075"/>
        <w:gridCol w:w="1064"/>
      </w:tblGrid>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1</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внесении изменений в решение</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Совета Самсоновского сельского поселения</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4934ED">
        <w:trPr>
          <w:trHeight w:val="360"/>
        </w:trPr>
        <w:tc>
          <w:tcPr>
            <w:tcW w:w="269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64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62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51"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1"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8"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2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07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06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2</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4934ED">
        <w:trPr>
          <w:trHeight w:val="195"/>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БЕЗВОЗМЕЗДНЫЕ ПОСТУПЛЕНИЯ</w:t>
            </w:r>
          </w:p>
        </w:tc>
      </w:tr>
      <w:tr w:rsidR="004934ED" w:rsidRPr="00066A27" w:rsidTr="004934ED">
        <w:trPr>
          <w:trHeight w:val="360"/>
        </w:trPr>
        <w:tc>
          <w:tcPr>
            <w:tcW w:w="10818" w:type="dxa"/>
            <w:gridSpan w:val="11"/>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в местный бюджет на 2024 год и на плановый период 2025 и 2026 годов</w:t>
            </w:r>
          </w:p>
        </w:tc>
      </w:tr>
      <w:tr w:rsidR="004934ED" w:rsidRPr="00066A27" w:rsidTr="004934ED">
        <w:trPr>
          <w:trHeight w:val="255"/>
        </w:trPr>
        <w:tc>
          <w:tcPr>
            <w:tcW w:w="10818" w:type="dxa"/>
            <w:gridSpan w:val="11"/>
            <w:tcBorders>
              <w:top w:val="nil"/>
              <w:left w:val="nil"/>
              <w:bottom w:val="single" w:sz="4" w:space="0" w:color="auto"/>
              <w:right w:val="nil"/>
            </w:tcBorders>
            <w:shd w:val="clear" w:color="auto" w:fill="auto"/>
            <w:noWrap/>
            <w:vAlign w:val="bottom"/>
            <w:hideMark/>
          </w:tcPr>
          <w:p w:rsidR="004934ED" w:rsidRPr="00066A27" w:rsidRDefault="004934ED" w:rsidP="00D81562">
            <w:pPr>
              <w:rPr>
                <w:rFonts w:ascii="Arial" w:hAnsi="Arial" w:cs="Arial"/>
              </w:rPr>
            </w:pPr>
            <w:r w:rsidRPr="00066A27">
              <w:rPr>
                <w:rFonts w:ascii="Arial" w:hAnsi="Arial" w:cs="Arial"/>
              </w:rPr>
              <w:t> </w:t>
            </w:r>
          </w:p>
        </w:tc>
      </w:tr>
      <w:tr w:rsidR="004934ED" w:rsidRPr="00066A27" w:rsidTr="004934ED">
        <w:trPr>
          <w:trHeight w:val="747"/>
        </w:trPr>
        <w:tc>
          <w:tcPr>
            <w:tcW w:w="26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Наименование кодов классификации доходов местного бюджета</w:t>
            </w:r>
          </w:p>
        </w:tc>
        <w:tc>
          <w:tcPr>
            <w:tcW w:w="4862" w:type="dxa"/>
            <w:gridSpan w:val="7"/>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Коды классификации доходов местного бюджета</w:t>
            </w:r>
          </w:p>
        </w:tc>
        <w:tc>
          <w:tcPr>
            <w:tcW w:w="3262" w:type="dxa"/>
            <w:gridSpan w:val="3"/>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Сумма, рублей</w:t>
            </w:r>
          </w:p>
        </w:tc>
      </w:tr>
      <w:tr w:rsidR="004934ED" w:rsidRPr="00066A27" w:rsidTr="004934ED">
        <w:trPr>
          <w:trHeight w:val="750"/>
        </w:trPr>
        <w:tc>
          <w:tcPr>
            <w:tcW w:w="2694" w:type="dxa"/>
            <w:vMerge/>
            <w:tcBorders>
              <w:top w:val="nil"/>
              <w:left w:val="single" w:sz="4" w:space="0" w:color="000000"/>
              <w:bottom w:val="single" w:sz="4" w:space="0" w:color="000000"/>
              <w:right w:val="single" w:sz="4" w:space="0" w:color="000000"/>
            </w:tcBorders>
            <w:vAlign w:val="center"/>
            <w:hideMark/>
          </w:tcPr>
          <w:p w:rsidR="004934ED" w:rsidRPr="00066A27" w:rsidRDefault="004934ED" w:rsidP="00D81562">
            <w:pPr>
              <w:rPr>
                <w:rFonts w:ascii="Arial" w:hAnsi="Arial" w:cs="Arial"/>
                <w:color w:val="000000"/>
              </w:rPr>
            </w:pPr>
          </w:p>
        </w:tc>
        <w:tc>
          <w:tcPr>
            <w:tcW w:w="3303" w:type="dxa"/>
            <w:gridSpan w:val="5"/>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Вид доходов бюджета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Подвид доходов бюджета</w:t>
            </w:r>
          </w:p>
        </w:tc>
        <w:tc>
          <w:tcPr>
            <w:tcW w:w="11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2024 год</w:t>
            </w:r>
          </w:p>
        </w:tc>
        <w:tc>
          <w:tcPr>
            <w:tcW w:w="10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2025 год</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2026 год</w:t>
            </w:r>
          </w:p>
        </w:tc>
      </w:tr>
      <w:tr w:rsidR="004934ED" w:rsidRPr="00066A27" w:rsidTr="004934ED">
        <w:trPr>
          <w:trHeight w:val="3600"/>
        </w:trPr>
        <w:tc>
          <w:tcPr>
            <w:tcW w:w="2694" w:type="dxa"/>
            <w:vMerge/>
            <w:tcBorders>
              <w:top w:val="nil"/>
              <w:left w:val="single" w:sz="4" w:space="0" w:color="000000"/>
              <w:bottom w:val="single" w:sz="4" w:space="0" w:color="000000"/>
              <w:right w:val="single" w:sz="4" w:space="0" w:color="000000"/>
            </w:tcBorders>
            <w:vAlign w:val="center"/>
            <w:hideMark/>
          </w:tcPr>
          <w:p w:rsidR="004934ED" w:rsidRPr="00066A27" w:rsidRDefault="004934ED" w:rsidP="00D81562">
            <w:pPr>
              <w:rPr>
                <w:rFonts w:ascii="Arial" w:hAnsi="Arial" w:cs="Arial"/>
                <w:color w:val="000000"/>
              </w:rPr>
            </w:pP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Группа доходов</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Подгруппа доходов</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Статья доходов</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Подстатья доходов</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Элемент доходов</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Группа подвида доходов бюджета</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Аналитическая группа подвида доходов бюджета</w:t>
            </w:r>
          </w:p>
        </w:tc>
        <w:tc>
          <w:tcPr>
            <w:tcW w:w="1123" w:type="dxa"/>
            <w:vMerge/>
            <w:tcBorders>
              <w:top w:val="nil"/>
              <w:left w:val="single" w:sz="4" w:space="0" w:color="000000"/>
              <w:bottom w:val="single" w:sz="4" w:space="0" w:color="000000"/>
              <w:right w:val="single" w:sz="4" w:space="0" w:color="000000"/>
            </w:tcBorders>
            <w:vAlign w:val="center"/>
            <w:hideMark/>
          </w:tcPr>
          <w:p w:rsidR="004934ED" w:rsidRPr="00066A27" w:rsidRDefault="004934ED" w:rsidP="00D81562">
            <w:pPr>
              <w:rPr>
                <w:rFonts w:ascii="Arial" w:hAnsi="Arial" w:cs="Arial"/>
                <w:color w:val="000000"/>
              </w:rPr>
            </w:pPr>
          </w:p>
        </w:tc>
        <w:tc>
          <w:tcPr>
            <w:tcW w:w="1075" w:type="dxa"/>
            <w:vMerge/>
            <w:tcBorders>
              <w:top w:val="nil"/>
              <w:left w:val="single" w:sz="4" w:space="0" w:color="000000"/>
              <w:bottom w:val="single" w:sz="4" w:space="0" w:color="000000"/>
              <w:right w:val="single" w:sz="4" w:space="0" w:color="000000"/>
            </w:tcBorders>
            <w:vAlign w:val="center"/>
            <w:hideMark/>
          </w:tcPr>
          <w:p w:rsidR="004934ED" w:rsidRPr="00066A27" w:rsidRDefault="004934ED" w:rsidP="00D81562">
            <w:pPr>
              <w:rPr>
                <w:rFonts w:ascii="Arial" w:hAnsi="Arial" w:cs="Arial"/>
                <w:color w:val="000000"/>
              </w:rPr>
            </w:pPr>
          </w:p>
        </w:tc>
        <w:tc>
          <w:tcPr>
            <w:tcW w:w="1064" w:type="dxa"/>
            <w:vMerge/>
            <w:tcBorders>
              <w:top w:val="nil"/>
              <w:left w:val="single" w:sz="4" w:space="0" w:color="000000"/>
              <w:bottom w:val="single" w:sz="4" w:space="0" w:color="000000"/>
              <w:right w:val="single" w:sz="4" w:space="0" w:color="000000"/>
            </w:tcBorders>
            <w:vAlign w:val="center"/>
            <w:hideMark/>
          </w:tcPr>
          <w:p w:rsidR="004934ED" w:rsidRPr="00066A27" w:rsidRDefault="004934ED" w:rsidP="00D81562">
            <w:pPr>
              <w:rPr>
                <w:rFonts w:ascii="Arial" w:hAnsi="Arial" w:cs="Arial"/>
                <w:color w:val="000000"/>
              </w:rPr>
            </w:pPr>
          </w:p>
        </w:tc>
      </w:tr>
      <w:tr w:rsidR="004934ED" w:rsidRPr="00066A27" w:rsidTr="004934ED">
        <w:trPr>
          <w:trHeight w:val="360"/>
        </w:trPr>
        <w:tc>
          <w:tcPr>
            <w:tcW w:w="2694" w:type="dxa"/>
            <w:tcBorders>
              <w:top w:val="nil"/>
              <w:left w:val="single" w:sz="4" w:space="0" w:color="000000"/>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627"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751"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w:t>
            </w:r>
          </w:p>
        </w:tc>
        <w:tc>
          <w:tcPr>
            <w:tcW w:w="709"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w:t>
            </w:r>
          </w:p>
        </w:tc>
        <w:tc>
          <w:tcPr>
            <w:tcW w:w="851"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7</w:t>
            </w:r>
          </w:p>
        </w:tc>
        <w:tc>
          <w:tcPr>
            <w:tcW w:w="708"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w:t>
            </w:r>
          </w:p>
        </w:tc>
        <w:tc>
          <w:tcPr>
            <w:tcW w:w="1123"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w:t>
            </w:r>
          </w:p>
        </w:tc>
        <w:tc>
          <w:tcPr>
            <w:tcW w:w="1075"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1064" w:type="dxa"/>
            <w:tcBorders>
              <w:top w:val="nil"/>
              <w:left w:val="nil"/>
              <w:bottom w:val="nil"/>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r>
      <w:tr w:rsidR="004934ED" w:rsidRPr="00066A27" w:rsidTr="004934ED">
        <w:trPr>
          <w:trHeight w:val="360"/>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БЕЗВОЗМЕЗДНЫЕ ПОСТУПЛЕНИЯ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2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751"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1123"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8 649 296,73</w:t>
            </w:r>
          </w:p>
        </w:tc>
        <w:tc>
          <w:tcPr>
            <w:tcW w:w="1075"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2 615 173,66</w:t>
            </w:r>
          </w:p>
        </w:tc>
        <w:tc>
          <w:tcPr>
            <w:tcW w:w="1064"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2 630 596,75</w:t>
            </w:r>
          </w:p>
        </w:tc>
      </w:tr>
      <w:tr w:rsidR="004934ED" w:rsidRPr="00066A27" w:rsidTr="004934ED">
        <w:trPr>
          <w:trHeight w:val="1428"/>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8 649 296,73</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2 615 173,66</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2 630 596,75</w:t>
            </w:r>
          </w:p>
        </w:tc>
      </w:tr>
      <w:tr w:rsidR="004934ED" w:rsidRPr="00066A27" w:rsidTr="004934ED">
        <w:trPr>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3 158 787,32</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2 519 623,66</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2 525 967,75</w:t>
            </w:r>
          </w:p>
        </w:tc>
      </w:tr>
      <w:tr w:rsidR="004934ED" w:rsidRPr="00066A27" w:rsidTr="004934ED">
        <w:trPr>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3 158 787,32</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2 519 623,66</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2 525 967,75</w:t>
            </w:r>
          </w:p>
        </w:tc>
      </w:tr>
      <w:tr w:rsidR="004934ED" w:rsidRPr="00066A27" w:rsidTr="004934ED">
        <w:trPr>
          <w:trHeight w:val="144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3 158 787,32</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2 519 623,66</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2 525 967,75</w:t>
            </w:r>
          </w:p>
        </w:tc>
      </w:tr>
      <w:tr w:rsidR="004934ED" w:rsidRPr="00066A27" w:rsidTr="004934ED">
        <w:trPr>
          <w:trHeight w:val="108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1428"/>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lastRenderedPageBreak/>
              <w:t>Субсидии бюджетам на развитие транспортной инфраструктуры на сельских территориях</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372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1488"/>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Субсидии бюджетам сельских поселений на развитие транспортной инфраструктуры на сельских территориях</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372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828"/>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4934ED">
        <w:trPr>
          <w:trHeight w:val="1872"/>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4934ED">
        <w:trPr>
          <w:trHeight w:val="198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35</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4934ED">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962 305,14</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2508"/>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014</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721 809,25</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2652"/>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40</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014</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721 809,25</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1044"/>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49</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999</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240 495,89</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4934ED">
        <w:trPr>
          <w:trHeight w:val="1104"/>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межбюджетные трансферты, передаваемые бюджетам сельских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64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2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49</w:t>
            </w:r>
          </w:p>
        </w:tc>
        <w:tc>
          <w:tcPr>
            <w:tcW w:w="7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999</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70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150</w:t>
            </w:r>
          </w:p>
        </w:tc>
        <w:tc>
          <w:tcPr>
            <w:tcW w:w="112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240 495,89</w:t>
            </w:r>
          </w:p>
        </w:tc>
        <w:tc>
          <w:tcPr>
            <w:tcW w:w="107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06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bl>
    <w:p w:rsidR="004934ED" w:rsidRDefault="004934ED" w:rsidP="004934ED">
      <w:pPr>
        <w:ind w:firstLine="11"/>
        <w:rPr>
          <w:sz w:val="28"/>
          <w:szCs w:val="28"/>
        </w:rPr>
      </w:pPr>
    </w:p>
    <w:tbl>
      <w:tblPr>
        <w:tblW w:w="10632" w:type="dxa"/>
        <w:tblInd w:w="-885" w:type="dxa"/>
        <w:tblLayout w:type="fixed"/>
        <w:tblLook w:val="04A0"/>
      </w:tblPr>
      <w:tblGrid>
        <w:gridCol w:w="2836"/>
        <w:gridCol w:w="567"/>
        <w:gridCol w:w="803"/>
        <w:gridCol w:w="1040"/>
        <w:gridCol w:w="1134"/>
        <w:gridCol w:w="992"/>
        <w:gridCol w:w="1134"/>
        <w:gridCol w:w="992"/>
        <w:gridCol w:w="1134"/>
      </w:tblGrid>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2</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внесении изменений в решение</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Совета Самсоновского сельского поселения</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2836"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0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04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3</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РАСПРЕДЕЛЕНИЕ</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xml:space="preserve">бюджетных ассигнований местного бюджета по разделам и подразделам </w:t>
            </w:r>
          </w:p>
        </w:tc>
      </w:tr>
      <w:tr w:rsidR="004934ED" w:rsidRPr="00066A27" w:rsidTr="00D81562">
        <w:trPr>
          <w:trHeight w:val="360"/>
        </w:trPr>
        <w:tc>
          <w:tcPr>
            <w:tcW w:w="10632" w:type="dxa"/>
            <w:gridSpan w:val="9"/>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классификации расходов бюджетов на 2024 год и на плановый период 2025 и 2026 годов</w:t>
            </w:r>
          </w:p>
        </w:tc>
      </w:tr>
      <w:tr w:rsidR="004934ED" w:rsidRPr="00066A27" w:rsidTr="00D81562">
        <w:trPr>
          <w:trHeight w:val="360"/>
        </w:trPr>
        <w:tc>
          <w:tcPr>
            <w:tcW w:w="6380" w:type="dxa"/>
            <w:gridSpan w:val="5"/>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2172"/>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Наименование кодов классификации расходов местного бюджета</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Коды классификации расходов местного бюджета</w:t>
            </w:r>
          </w:p>
        </w:tc>
        <w:tc>
          <w:tcPr>
            <w:tcW w:w="6426" w:type="dxa"/>
            <w:gridSpan w:val="6"/>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Сумма, рублей</w:t>
            </w:r>
          </w:p>
        </w:tc>
      </w:tr>
      <w:tr w:rsidR="004934ED" w:rsidRPr="00066A27" w:rsidTr="00D81562">
        <w:trPr>
          <w:trHeight w:val="36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Раздел</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Подраздел</w:t>
            </w:r>
          </w:p>
        </w:tc>
        <w:tc>
          <w:tcPr>
            <w:tcW w:w="2174"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2024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2025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2026 год</w:t>
            </w:r>
          </w:p>
        </w:tc>
      </w:tr>
      <w:tr w:rsidR="004934ED" w:rsidRPr="00066A27" w:rsidTr="00D81562">
        <w:trPr>
          <w:trHeight w:val="180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803"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1040"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r>
      <w:tr w:rsidR="004934ED" w:rsidRPr="00066A27" w:rsidTr="00D81562">
        <w:trPr>
          <w:trHeight w:val="3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803"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w:t>
            </w:r>
          </w:p>
        </w:tc>
      </w:tr>
      <w:tr w:rsidR="004934ED" w:rsidRPr="00066A27" w:rsidTr="00D81562">
        <w:trPr>
          <w:trHeight w:val="72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4 254 494,75</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2 536 563,66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2 416 787,75</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92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736"/>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84"/>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356 281,00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917 848,43</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104"/>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6 283 061,31</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5 227 014,63</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6 174 457,40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5 118 410,72</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38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lastRenderedPageBreak/>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Массовый спорт</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04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5 490 509,41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3 637 113,66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3 533 316,75</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bl>
    <w:p w:rsidR="004934ED" w:rsidRDefault="004934ED" w:rsidP="004934ED">
      <w:pPr>
        <w:ind w:firstLine="11"/>
        <w:rPr>
          <w:sz w:val="28"/>
          <w:szCs w:val="28"/>
        </w:rPr>
      </w:pPr>
    </w:p>
    <w:tbl>
      <w:tblPr>
        <w:tblW w:w="10916" w:type="dxa"/>
        <w:tblInd w:w="-885" w:type="dxa"/>
        <w:tblLayout w:type="fixed"/>
        <w:tblLook w:val="04A0"/>
      </w:tblPr>
      <w:tblGrid>
        <w:gridCol w:w="760"/>
        <w:gridCol w:w="1509"/>
        <w:gridCol w:w="567"/>
        <w:gridCol w:w="567"/>
        <w:gridCol w:w="425"/>
        <w:gridCol w:w="425"/>
        <w:gridCol w:w="426"/>
        <w:gridCol w:w="567"/>
        <w:gridCol w:w="425"/>
        <w:gridCol w:w="567"/>
        <w:gridCol w:w="709"/>
        <w:gridCol w:w="851"/>
        <w:gridCol w:w="992"/>
        <w:gridCol w:w="567"/>
        <w:gridCol w:w="567"/>
        <w:gridCol w:w="992"/>
      </w:tblGrid>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3</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Самсоновского сельского поселения</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внесении изменений в решение</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Совета Самсоновского сельского поселения</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76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5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6"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1"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4</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760"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1509"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426"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851"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r>
      <w:tr w:rsidR="004934ED" w:rsidRPr="00066A27" w:rsidTr="00D81562">
        <w:trPr>
          <w:trHeight w:val="360"/>
        </w:trPr>
        <w:tc>
          <w:tcPr>
            <w:tcW w:w="10916" w:type="dxa"/>
            <w:gridSpan w:val="16"/>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ВЕДОМСТВЕННАЯ СТРУКТУРА</w:t>
            </w:r>
          </w:p>
        </w:tc>
      </w:tr>
      <w:tr w:rsidR="004934ED" w:rsidRPr="00066A27" w:rsidTr="00D81562">
        <w:trPr>
          <w:trHeight w:val="360"/>
        </w:trPr>
        <w:tc>
          <w:tcPr>
            <w:tcW w:w="10916" w:type="dxa"/>
            <w:gridSpan w:val="16"/>
            <w:tcBorders>
              <w:top w:val="nil"/>
              <w:left w:val="nil"/>
              <w:bottom w:val="nil"/>
              <w:right w:val="nil"/>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xml:space="preserve"> расходов местного бюджета на 2024 год и на плановый период 2025 и 2026 годов</w:t>
            </w:r>
          </w:p>
        </w:tc>
      </w:tr>
      <w:tr w:rsidR="004934ED" w:rsidRPr="00066A27" w:rsidTr="00D81562">
        <w:trPr>
          <w:trHeight w:val="360"/>
        </w:trPr>
        <w:tc>
          <w:tcPr>
            <w:tcW w:w="7798" w:type="dxa"/>
            <w:gridSpan w:val="12"/>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6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36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п/п</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Наименование кодов классифика</w:t>
            </w:r>
            <w:r w:rsidRPr="00066A27">
              <w:rPr>
                <w:rFonts w:ascii="Arial" w:hAnsi="Arial" w:cs="Arial"/>
              </w:rPr>
              <w:lastRenderedPageBreak/>
              <w:t xml:space="preserve">ции расходов местного бюджета </w:t>
            </w:r>
          </w:p>
        </w:tc>
        <w:tc>
          <w:tcPr>
            <w:tcW w:w="396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lastRenderedPageBreak/>
              <w:t xml:space="preserve">Коды классификации расходов местного бюджета </w:t>
            </w:r>
          </w:p>
        </w:tc>
        <w:tc>
          <w:tcPr>
            <w:tcW w:w="4678" w:type="dxa"/>
            <w:gridSpan w:val="6"/>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Сумма, рублей</w:t>
            </w:r>
          </w:p>
        </w:tc>
      </w:tr>
      <w:tr w:rsidR="004934ED" w:rsidRPr="00066A27" w:rsidTr="00D81562">
        <w:trPr>
          <w:trHeight w:val="36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3969" w:type="dxa"/>
            <w:gridSpan w:val="8"/>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2024 год</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2025 год</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2026 год</w:t>
            </w:r>
          </w:p>
        </w:tc>
      </w:tr>
      <w:tr w:rsidR="004934ED" w:rsidRPr="00066A27" w:rsidTr="00D81562">
        <w:trPr>
          <w:trHeight w:val="3336"/>
        </w:trPr>
        <w:tc>
          <w:tcPr>
            <w:tcW w:w="760"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 xml:space="preserve">Главный распорядитель средств местного бюджета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Раздел</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Подраздел</w:t>
            </w:r>
          </w:p>
        </w:tc>
        <w:tc>
          <w:tcPr>
            <w:tcW w:w="1843"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Целевая 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Вид расходов</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Всего</w:t>
            </w:r>
          </w:p>
        </w:tc>
        <w:tc>
          <w:tcPr>
            <w:tcW w:w="851"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в том числе 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Всего</w:t>
            </w:r>
          </w:p>
        </w:tc>
        <w:tc>
          <w:tcPr>
            <w:tcW w:w="567"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в том числе за счет поступлений целевого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Всего</w:t>
            </w:r>
          </w:p>
        </w:tc>
        <w:tc>
          <w:tcPr>
            <w:tcW w:w="992"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в том числе за счет поступлений целевого характера</w:t>
            </w:r>
          </w:p>
        </w:tc>
      </w:tr>
      <w:tr w:rsidR="004934ED" w:rsidRPr="00066A27" w:rsidTr="00D81562">
        <w:trPr>
          <w:trHeight w:val="360"/>
        </w:trPr>
        <w:tc>
          <w:tcPr>
            <w:tcW w:w="760" w:type="dxa"/>
            <w:tcBorders>
              <w:top w:val="nil"/>
              <w:left w:val="single" w:sz="4" w:space="0" w:color="auto"/>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lastRenderedPageBreak/>
              <w:t>1</w:t>
            </w:r>
          </w:p>
        </w:tc>
        <w:tc>
          <w:tcPr>
            <w:tcW w:w="1509" w:type="dxa"/>
            <w:tcBorders>
              <w:top w:val="nil"/>
              <w:left w:val="nil"/>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2</w:t>
            </w:r>
          </w:p>
        </w:tc>
        <w:tc>
          <w:tcPr>
            <w:tcW w:w="567" w:type="dxa"/>
            <w:tcBorders>
              <w:top w:val="nil"/>
              <w:left w:val="nil"/>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3</w:t>
            </w:r>
          </w:p>
        </w:tc>
        <w:tc>
          <w:tcPr>
            <w:tcW w:w="567" w:type="dxa"/>
            <w:tcBorders>
              <w:top w:val="nil"/>
              <w:left w:val="nil"/>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4</w:t>
            </w:r>
          </w:p>
        </w:tc>
        <w:tc>
          <w:tcPr>
            <w:tcW w:w="425" w:type="dxa"/>
            <w:tcBorders>
              <w:top w:val="nil"/>
              <w:left w:val="nil"/>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5</w:t>
            </w:r>
          </w:p>
        </w:tc>
        <w:tc>
          <w:tcPr>
            <w:tcW w:w="1843" w:type="dxa"/>
            <w:gridSpan w:val="4"/>
            <w:tcBorders>
              <w:top w:val="single" w:sz="4" w:space="0" w:color="auto"/>
              <w:left w:val="nil"/>
              <w:bottom w:val="nil"/>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6</w:t>
            </w:r>
          </w:p>
        </w:tc>
        <w:tc>
          <w:tcPr>
            <w:tcW w:w="567"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7</w:t>
            </w:r>
          </w:p>
        </w:tc>
        <w:tc>
          <w:tcPr>
            <w:tcW w:w="709"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8</w:t>
            </w:r>
          </w:p>
        </w:tc>
        <w:tc>
          <w:tcPr>
            <w:tcW w:w="851"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9</w:t>
            </w:r>
          </w:p>
        </w:tc>
        <w:tc>
          <w:tcPr>
            <w:tcW w:w="992"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10</w:t>
            </w:r>
          </w:p>
        </w:tc>
        <w:tc>
          <w:tcPr>
            <w:tcW w:w="567"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11</w:t>
            </w:r>
          </w:p>
        </w:tc>
        <w:tc>
          <w:tcPr>
            <w:tcW w:w="567"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12</w:t>
            </w:r>
          </w:p>
        </w:tc>
        <w:tc>
          <w:tcPr>
            <w:tcW w:w="992" w:type="dxa"/>
            <w:tcBorders>
              <w:top w:val="nil"/>
              <w:left w:val="nil"/>
              <w:bottom w:val="nil"/>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13</w:t>
            </w:r>
          </w:p>
        </w:tc>
      </w:tr>
      <w:tr w:rsidR="004934ED" w:rsidRPr="00066A27" w:rsidTr="00D81562">
        <w:trPr>
          <w:trHeight w:val="1440"/>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Администрация Самсоновского сельского поселения Тарского муниципального района Омской области</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single" w:sz="4" w:space="0" w:color="000000"/>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single" w:sz="4" w:space="0" w:color="000000"/>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single" w:sz="4" w:space="0" w:color="000000"/>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5 490 509,41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3 637 113,66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3 533 316,75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4 254 494,75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2 536 563,66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2 416 787,75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высшего должностного лица субъекта Российской Федерации и муниципаль</w:t>
            </w:r>
            <w:r w:rsidRPr="00066A27">
              <w:rPr>
                <w:rFonts w:ascii="Arial" w:hAnsi="Arial" w:cs="Arial"/>
                <w:color w:val="000000"/>
              </w:rPr>
              <w:lastRenderedPageBreak/>
              <w:t>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"Муниципальное управление, управление общественными финансами и имуществом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w:t>
            </w:r>
            <w:r w:rsidRPr="00066A27">
              <w:rPr>
                <w:rFonts w:ascii="Arial" w:hAnsi="Arial" w:cs="Arial"/>
                <w:color w:val="000000"/>
              </w:rPr>
              <w:lastRenderedPageBreak/>
              <w:t>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276"/>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698 200,00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712 400,00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Подпрограмма "Муниципальное управление, управление общественными финансами и имуществом в Самсоновском сельском поселении Тарского </w:t>
            </w:r>
            <w:r w:rsidRPr="00066A27">
              <w:rPr>
                <w:rFonts w:ascii="Arial" w:hAnsi="Arial" w:cs="Arial"/>
                <w:color w:val="000000"/>
              </w:rPr>
              <w:lastRenderedPageBreak/>
              <w:t>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Подпрограмма "Муниципальное управление, управление общественными финансами и имуществом </w:t>
            </w:r>
            <w:r w:rsidRPr="00066A27">
              <w:rPr>
                <w:rFonts w:ascii="Arial" w:hAnsi="Arial" w:cs="Arial"/>
                <w:color w:val="000000"/>
              </w:rPr>
              <w:lastRenderedPageBreak/>
              <w:t>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2 147 816,32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1 381 763,66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1 177 447,75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66A27">
              <w:rPr>
                <w:rFonts w:ascii="Arial" w:hAnsi="Arial" w:cs="Arial"/>
                <w:color w:val="000000"/>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1 532 446,32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1 019 203,66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1 084 027,75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1 532 446,32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1 019 203,66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1 084 027,75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590 370,00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362 560,00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93 420,00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590 370,00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362 560,00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93 420,00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25 000,00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Уплата налогов, сборов и иных </w:t>
            </w:r>
            <w:r w:rsidRPr="00066A27">
              <w:rPr>
                <w:rFonts w:ascii="Arial" w:hAnsi="Arial" w:cs="Arial"/>
                <w:color w:val="000000"/>
              </w:rPr>
              <w:lastRenderedPageBreak/>
              <w:t>платежей</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w:t>
            </w:r>
            <w:r w:rsidRPr="00066A27">
              <w:rPr>
                <w:rFonts w:ascii="Arial" w:hAnsi="Arial" w:cs="Arial"/>
                <w:color w:val="000000"/>
              </w:rPr>
              <w:lastRenderedPageBreak/>
              <w:t>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850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25 000,00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356 281,00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356 281,00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Подпрограмма "Муниципальное управление, управление общественными финансами и имуществом в Самсоновском сельском поселении Тарского </w:t>
            </w:r>
            <w:r w:rsidRPr="00066A27">
              <w:rPr>
                <w:rFonts w:ascii="Arial" w:hAnsi="Arial" w:cs="Arial"/>
                <w:color w:val="000000"/>
              </w:rPr>
              <w:lastRenderedPageBreak/>
              <w:t>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356 281,00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356 281,00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2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06</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"Муниципальное управление, управление общественными финансами и имуществом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Резервный фонд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917 848,43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917 848,43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"Муниципальное управление, управление общественными финансами и имуществом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917 848,43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повышение эффективности деятельности Администрации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Закупка товаров, работ и услуг для обеспечения </w:t>
            </w:r>
            <w:r w:rsidRPr="00066A27">
              <w:rPr>
                <w:rFonts w:ascii="Arial" w:hAnsi="Arial" w:cs="Arial"/>
                <w:color w:val="000000"/>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Мероприятия в области приватизации и управления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536"/>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в области приватизации и управления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Подпрограмма "Муниципальное управление, управление общественными финансами и имуществом </w:t>
            </w:r>
            <w:r w:rsidRPr="00066A27">
              <w:rPr>
                <w:rFonts w:ascii="Arial" w:hAnsi="Arial" w:cs="Arial"/>
                <w:color w:val="000000"/>
              </w:rPr>
              <w:lastRenderedPageBreak/>
              <w:t>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36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w:t>
            </w:r>
            <w:r w:rsidRPr="00066A27">
              <w:rPr>
                <w:rFonts w:ascii="Arial" w:hAnsi="Arial" w:cs="Arial"/>
                <w:color w:val="000000"/>
              </w:rPr>
              <w:lastRenderedPageBreak/>
              <w:t>учету)</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6 283 061,31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5 227 014,63</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социально-культурной сферы и осуществление социальной политики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Обеспечение доступности и качества предоставления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Участие в организации и финансировании временного трудоустройства безработных граждан, испытывающих трудности в поиске работы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Дорожное хозяйство (дорожные </w:t>
            </w:r>
            <w:r w:rsidRPr="00066A27">
              <w:rPr>
                <w:rFonts w:ascii="Arial" w:hAnsi="Arial" w:cs="Arial"/>
                <w:color w:val="000000"/>
              </w:rPr>
              <w:lastRenderedPageBreak/>
              <w:t>фонды)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w:t>
            </w:r>
            <w:r w:rsidRPr="00066A27">
              <w:rPr>
                <w:rFonts w:ascii="Arial" w:hAnsi="Arial" w:cs="Arial"/>
                <w:color w:val="000000"/>
              </w:rPr>
              <w:lastRenderedPageBreak/>
              <w:t>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5 118 410,72</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w:t>
            </w:r>
            <w:r w:rsidRPr="00066A27">
              <w:rPr>
                <w:rFonts w:ascii="Arial" w:hAnsi="Arial" w:cs="Arial"/>
                <w:color w:val="000000"/>
              </w:rPr>
              <w:lastRenderedPageBreak/>
              <w:t>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5 118 410,72</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инфраструктуры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5 118 410,72</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Модернизация и развитие автомобильных дорог и инженерных сооружений на них в Самсоновском сельском поселении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5 118 410,72</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модернизацию и развитие автомобильных дорог и инженерных сооружений на них</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Содержание дорог общего пользования муниципального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w:t>
            </w:r>
            <w:r w:rsidRPr="00066A27">
              <w:rPr>
                <w:rFonts w:ascii="Arial" w:hAnsi="Arial" w:cs="Arial"/>
                <w:color w:val="000000"/>
              </w:rPr>
              <w:lastRenderedPageBreak/>
              <w:t>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Капитальный ремонт,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Жилищно-коммунальное </w:t>
            </w:r>
            <w:r w:rsidRPr="00066A27">
              <w:rPr>
                <w:rFonts w:ascii="Arial" w:hAnsi="Arial" w:cs="Arial"/>
                <w:color w:val="000000"/>
              </w:rPr>
              <w:lastRenderedPageBreak/>
              <w:t>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w:t>
            </w:r>
            <w:r w:rsidRPr="00066A27">
              <w:rPr>
                <w:rFonts w:ascii="Arial" w:hAnsi="Arial" w:cs="Arial"/>
                <w:color w:val="000000"/>
              </w:rPr>
              <w:lastRenderedPageBreak/>
              <w:t>78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176 867,7</w:t>
            </w:r>
            <w:r w:rsidRPr="00066A27">
              <w:rPr>
                <w:rFonts w:ascii="Arial" w:hAnsi="Arial" w:cs="Arial"/>
                <w:color w:val="000000"/>
              </w:rPr>
              <w:lastRenderedPageBreak/>
              <w:t>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176 867,78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инфраструктуры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Развитие жилищно-коммунального хозяйства в Самсоновском сельском поселении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Организация в границах поселения электро-, </w:t>
            </w:r>
            <w:r w:rsidRPr="00066A27">
              <w:rPr>
                <w:rFonts w:ascii="Arial" w:hAnsi="Arial" w:cs="Arial"/>
                <w:color w:val="000000"/>
              </w:rPr>
              <w:lastRenderedPageBreak/>
              <w:t>тепло-, газо-, водоснабжения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w:t>
            </w:r>
            <w:r w:rsidRPr="00066A27">
              <w:rPr>
                <w:rFonts w:ascii="Arial" w:hAnsi="Arial" w:cs="Arial"/>
                <w:color w:val="000000"/>
              </w:rPr>
              <w:lastRenderedPageBreak/>
              <w:t>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Непрограммные расходы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Непрограммные направления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Непрограммные мероприятия в сфере жилищно-коммунального </w:t>
            </w:r>
            <w:r w:rsidRPr="00066A27">
              <w:rPr>
                <w:rFonts w:ascii="Arial" w:hAnsi="Arial" w:cs="Arial"/>
                <w:color w:val="000000"/>
              </w:rPr>
              <w:lastRenderedPageBreak/>
              <w:t>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Реализация мероприятий за счет средств резервного фонда Администрации Тарского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"Муниципальное управление, управление общественными финансами и имуществом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07</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Муниципальная программа "Развитие социально-экономического потенциала Самсоновского </w:t>
            </w:r>
            <w:r w:rsidRPr="00066A27">
              <w:rPr>
                <w:rFonts w:ascii="Arial" w:hAnsi="Arial" w:cs="Arial"/>
                <w:color w:val="000000"/>
              </w:rPr>
              <w:lastRenderedPageBreak/>
              <w:t>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социально-культурной сферы и осуществление социальной политики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Прочие мероприятия направленные на развитие физической культуры, спорта и реализация мероприятий в области молодежной </w:t>
            </w:r>
            <w:r w:rsidRPr="00066A27">
              <w:rPr>
                <w:rFonts w:ascii="Arial" w:hAnsi="Arial" w:cs="Arial"/>
                <w:color w:val="000000"/>
              </w:rPr>
              <w:lastRenderedPageBreak/>
              <w:t>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08</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7</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Муниципальная программа "Развитие социально-экономического потенциала Самсоновского </w:t>
            </w:r>
            <w:r w:rsidRPr="00066A27">
              <w:rPr>
                <w:rFonts w:ascii="Arial" w:hAnsi="Arial" w:cs="Arial"/>
                <w:color w:val="000000"/>
              </w:rPr>
              <w:lastRenderedPageBreak/>
              <w:t>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социально-культурной сферы и осуществление социальной политики в Самсоновском сельском поселении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Обеспечение доступности и качества предоставления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Массовый спорт</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Муниципальная программа "Развитие социально-экономического потенциала Самсоновского сельского поселения Тарского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социально-культурной сферы и осуществление социальной политики в Самсоновском сельском поселении Тарского муниципаль</w:t>
            </w:r>
            <w:r w:rsidRPr="00066A27">
              <w:rPr>
                <w:rFonts w:ascii="Arial" w:hAnsi="Arial" w:cs="Arial"/>
                <w:color w:val="000000"/>
              </w:rPr>
              <w:lastRenderedPageBreak/>
              <w:t>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66A27">
              <w:rPr>
                <w:rFonts w:ascii="Arial" w:hAnsi="Arial" w:cs="Arial"/>
                <w:color w:val="000000"/>
              </w:rPr>
              <w:lastRenderedPageBreak/>
              <w:t>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617</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350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6"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5 490 509,41</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3 637 113,66</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56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3 533 316,75</w:t>
            </w:r>
          </w:p>
        </w:tc>
        <w:tc>
          <w:tcPr>
            <w:tcW w:w="99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bl>
    <w:p w:rsidR="004934ED" w:rsidRDefault="004934ED" w:rsidP="004934ED">
      <w:pPr>
        <w:ind w:firstLine="11"/>
        <w:rPr>
          <w:sz w:val="28"/>
          <w:szCs w:val="28"/>
        </w:rPr>
      </w:pPr>
    </w:p>
    <w:tbl>
      <w:tblPr>
        <w:tblW w:w="10917" w:type="dxa"/>
        <w:tblInd w:w="-885" w:type="dxa"/>
        <w:tblLayout w:type="fixed"/>
        <w:tblLook w:val="04A0"/>
      </w:tblPr>
      <w:tblGrid>
        <w:gridCol w:w="760"/>
        <w:gridCol w:w="2076"/>
        <w:gridCol w:w="709"/>
        <w:gridCol w:w="425"/>
        <w:gridCol w:w="483"/>
        <w:gridCol w:w="509"/>
        <w:gridCol w:w="709"/>
        <w:gridCol w:w="851"/>
        <w:gridCol w:w="850"/>
        <w:gridCol w:w="709"/>
        <w:gridCol w:w="709"/>
        <w:gridCol w:w="1134"/>
        <w:gridCol w:w="993"/>
      </w:tblGrid>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4</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внесении изменений в решение</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Совета Самсоновского сельского поселения</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76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2076"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8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1"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bookmarkStart w:id="2" w:name="RANGE!A8:M22"/>
            <w:r w:rsidRPr="00066A27">
              <w:rPr>
                <w:rFonts w:ascii="Arial" w:hAnsi="Arial" w:cs="Arial"/>
              </w:rPr>
              <w:lastRenderedPageBreak/>
              <w:t>"Приложение № 5</w:t>
            </w:r>
            <w:bookmarkEnd w:id="2"/>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7" w:type="dxa"/>
            <w:gridSpan w:val="13"/>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760"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2076"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709"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425"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483"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509"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709"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851"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850"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709"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709"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1134"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c>
          <w:tcPr>
            <w:tcW w:w="993" w:type="dxa"/>
            <w:tcBorders>
              <w:top w:val="nil"/>
              <w:left w:val="nil"/>
              <w:bottom w:val="nil"/>
              <w:right w:val="nil"/>
            </w:tcBorders>
            <w:shd w:val="clear" w:color="auto" w:fill="auto"/>
            <w:vAlign w:val="bottom"/>
            <w:hideMark/>
          </w:tcPr>
          <w:p w:rsidR="004934ED" w:rsidRPr="00066A27" w:rsidRDefault="004934ED" w:rsidP="00D81562">
            <w:pPr>
              <w:jc w:val="right"/>
              <w:rPr>
                <w:rFonts w:ascii="Arial" w:hAnsi="Arial" w:cs="Arial"/>
              </w:rPr>
            </w:pP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РАСПРЕДЕЛЕНИЕ</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бюджетных ассигнований местного бюджета по целевым статьям</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(муниципальным программам и непрограммным направлениям деятельности),</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группам и подгруппам видов расходов классификации расходов бюджетов</w:t>
            </w:r>
          </w:p>
        </w:tc>
      </w:tr>
      <w:tr w:rsidR="004934ED" w:rsidRPr="00066A27" w:rsidTr="00D81562">
        <w:trPr>
          <w:trHeight w:val="360"/>
        </w:trPr>
        <w:tc>
          <w:tcPr>
            <w:tcW w:w="10917" w:type="dxa"/>
            <w:gridSpan w:val="13"/>
            <w:tcBorders>
              <w:top w:val="nil"/>
              <w:left w:val="nil"/>
              <w:bottom w:val="nil"/>
              <w:right w:val="nil"/>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на 2024 год и на плановый период 2025 и 2026 годов</w:t>
            </w:r>
          </w:p>
        </w:tc>
      </w:tr>
      <w:tr w:rsidR="004934ED" w:rsidRPr="00066A27" w:rsidTr="00D81562">
        <w:trPr>
          <w:trHeight w:val="360"/>
        </w:trPr>
        <w:tc>
          <w:tcPr>
            <w:tcW w:w="76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2076"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2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48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1"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5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99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939"/>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п/п</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Наименование кодов классификации расходов местного бюджета</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Коды классификации расходов местного бюджета</w:t>
            </w:r>
          </w:p>
        </w:tc>
        <w:tc>
          <w:tcPr>
            <w:tcW w:w="5246" w:type="dxa"/>
            <w:gridSpan w:val="6"/>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Сумма, рублей</w:t>
            </w:r>
          </w:p>
        </w:tc>
      </w:tr>
      <w:tr w:rsidR="004934ED" w:rsidRPr="00066A27" w:rsidTr="00D81562">
        <w:trPr>
          <w:trHeight w:val="36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Целевая статья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Вид расходов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2024 год</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2025 год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2026 год</w:t>
            </w:r>
          </w:p>
        </w:tc>
      </w:tr>
      <w:tr w:rsidR="004934ED" w:rsidRPr="00066A27" w:rsidTr="00D81562">
        <w:trPr>
          <w:trHeight w:val="18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850"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в том числе за счет поступлений целевого характера</w:t>
            </w:r>
          </w:p>
        </w:tc>
      </w:tr>
      <w:tr w:rsidR="004934ED" w:rsidRPr="00066A27" w:rsidTr="00D81562">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2076"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7</w:t>
            </w:r>
          </w:p>
        </w:tc>
        <w:tc>
          <w:tcPr>
            <w:tcW w:w="709"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w:t>
            </w:r>
          </w:p>
        </w:tc>
        <w:tc>
          <w:tcPr>
            <w:tcW w:w="993"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Муниципальная программа "Развитие социально-экономического потенциала Самсоновского сельского поселения Тарского муниципального </w:t>
            </w:r>
            <w:r w:rsidRPr="00066A27">
              <w:rPr>
                <w:rFonts w:ascii="Arial" w:hAnsi="Arial" w:cs="Arial"/>
                <w:color w:val="000000"/>
              </w:rPr>
              <w:lastRenderedPageBreak/>
              <w:t>района Омской области"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11 140 795,98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5 358 617,43</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3 637 113,66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3 533 316,75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1.1</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"Муниципальное управление, управление общественными финансами и имуществом в Самсоновском сельском поселении Тарского муниципального района Омской области"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4 345 121,75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2 632 113,66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2 521 416,75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Повышение эффективности деятельности Администрации Самсоновского сельского поселения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3 477 273,32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2 185 513,66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2 044 476,75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Резервный фонд Администрации Самсоновского сельского поселения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бюджетные ассигнования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Резервные средства</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870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Руководство и управление в сфере установленных функций органов местного </w:t>
            </w:r>
            <w:r w:rsidRPr="00066A27">
              <w:rPr>
                <w:rFonts w:ascii="Arial" w:hAnsi="Arial" w:cs="Arial"/>
                <w:color w:val="000000"/>
              </w:rPr>
              <w:lastRenderedPageBreak/>
              <w:t>самоуправления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2 931 816,32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2 079 963,66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1 889 847,75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2 312 446,32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1 717 403,66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1 796 427,75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2 312 446,32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1 717 403,66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1 796 427,75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594 370,00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362 560,00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93 420,00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594 370,00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362 560,00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93 420,00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бюджетные ассигнования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25 000,00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Уплата налогов, сборов и иных платежей</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850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25 000,00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повышение эффективности деятельности Администрации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936"/>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51182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86 627,00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55 543,00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24"/>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60060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300 738,00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межбюджетные трансферты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2 549,00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Мероприятия в области приватизации и управления муниципальной собственности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в области приватизации и управления муниципальной собственности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03</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867 848,43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446 600,00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476 940,00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инфраструктуры Самсоновского сельского поселения Тарского муниципального района Омской области"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6 219 433,20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5 163 386,52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Развитие жилищно-коммунального хозяйства в Самсоновском сельском поселении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Организация в границах поселения электро-, тепло-, газо-, водоснабжения населения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44 975,80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Модернизация и развитие автомобильных дорог и инженерных сооружений на них в Самсоновском сельском поселении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6 174 457,40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5 118 410,72</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модернизацию и развитие автомобильных дорог и инженерных сооружений на них</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822 279,45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885 000,00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851 900,00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Содержание дорог общего пользования муниципального значения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676 833,45</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Капитальный ремонт, ремонт автомобильных дорог общего пользования местного значения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А3723</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4 675 344,50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4 441 577,27</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5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1.3</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Подпрограмма "Развитие социально-культурной сферы и осуществление социальной политики в Самсоновском сельском поселении Тарского муниципального района Омской области"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576 241,03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120 000,00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160 000,00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Развитие физической культуры, спорта и реализация мероприятий в области молодежной политики и культуры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272 400,00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1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272 400,00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60 000,00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66A27">
              <w:rPr>
                <w:rFonts w:ascii="Arial" w:hAnsi="Arial" w:cs="Arial"/>
                <w:color w:val="000000"/>
              </w:rPr>
              <w:lastRenderedPageBreak/>
              <w:t>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232 400,00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Премии и гранты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29990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350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Обеспечение доступности и качества предоставления мер социальной поддержки отдельным категориям граждан</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303 841,03</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108 603,91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Доплаты к пенсиям </w:t>
            </w:r>
            <w:r w:rsidRPr="00066A27">
              <w:rPr>
                <w:rFonts w:ascii="Arial" w:hAnsi="Arial" w:cs="Arial"/>
                <w:color w:val="000000"/>
              </w:rPr>
              <w:lastRenderedPageBreak/>
              <w:t>муниципальных служащих</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w:t>
            </w:r>
            <w:r w:rsidRPr="00066A27">
              <w:rPr>
                <w:rFonts w:ascii="Arial" w:hAnsi="Arial" w:cs="Arial"/>
                <w:color w:val="000000"/>
              </w:rPr>
              <w:lastRenderedPageBreak/>
              <w:t>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w:t>
            </w:r>
            <w:r w:rsidRPr="00066A27">
              <w:rPr>
                <w:rFonts w:ascii="Arial" w:hAnsi="Arial" w:cs="Arial"/>
                <w:color w:val="000000"/>
              </w:rPr>
              <w:lastRenderedPageBreak/>
              <w:t>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w:t>
            </w:r>
            <w:r w:rsidRPr="00066A27">
              <w:rPr>
                <w:rFonts w:ascii="Arial" w:hAnsi="Arial" w:cs="Arial"/>
                <w:color w:val="000000"/>
              </w:rPr>
              <w:lastRenderedPageBreak/>
              <w:t>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lastRenderedPageBreak/>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72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195 237,12</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100 000,00</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Участие в организации и финансировании временного трудоустройства безработных граждан, испытывающих трудности в поиске работы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Расходы на выплаты персоналу государственных (муниципальных) </w:t>
            </w:r>
            <w:r w:rsidRPr="00066A27">
              <w:rPr>
                <w:rFonts w:ascii="Arial" w:hAnsi="Arial" w:cs="Arial"/>
                <w:color w:val="000000"/>
              </w:rPr>
              <w:lastRenderedPageBreak/>
              <w:t>органов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80020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30 233,81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80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28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17</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3</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04</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80110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120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78 370,10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Непрограммные расходы</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2.1</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0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Непрограммные мероприятия в сфере жилищно-коммунального хозяйства</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Реализация мероприятий за счет средств резервного фонда Администрации Тарского муниципального района</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200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144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99</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4</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89970</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240</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131 891,98</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 xml:space="preserve"> </w:t>
            </w:r>
          </w:p>
        </w:tc>
      </w:tr>
      <w:tr w:rsidR="004934ED" w:rsidRPr="00066A27" w:rsidTr="00D81562">
        <w:trPr>
          <w:trHeight w:val="36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2076"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Всего расходов</w:t>
            </w:r>
          </w:p>
        </w:tc>
        <w:tc>
          <w:tcPr>
            <w:tcW w:w="709"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25"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483" w:type="dxa"/>
            <w:tcBorders>
              <w:top w:val="nil"/>
              <w:left w:val="nil"/>
              <w:bottom w:val="single" w:sz="4" w:space="0" w:color="000000"/>
              <w:right w:val="nil"/>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5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85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5 490 509,41</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3 637 113,66</w:t>
            </w:r>
          </w:p>
        </w:tc>
        <w:tc>
          <w:tcPr>
            <w:tcW w:w="70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95 550,00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3 533 316,75</w:t>
            </w:r>
          </w:p>
        </w:tc>
        <w:tc>
          <w:tcPr>
            <w:tcW w:w="99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104 629,00</w:t>
            </w:r>
          </w:p>
        </w:tc>
      </w:tr>
    </w:tbl>
    <w:p w:rsidR="004934ED" w:rsidRDefault="004934ED" w:rsidP="004934ED">
      <w:pPr>
        <w:ind w:firstLine="11"/>
        <w:rPr>
          <w:sz w:val="28"/>
          <w:szCs w:val="28"/>
        </w:rPr>
      </w:pPr>
    </w:p>
    <w:tbl>
      <w:tblPr>
        <w:tblW w:w="10916" w:type="dxa"/>
        <w:tblInd w:w="-885" w:type="dxa"/>
        <w:tblLayout w:type="fixed"/>
        <w:tblLook w:val="04A0"/>
      </w:tblPr>
      <w:tblGrid>
        <w:gridCol w:w="2694"/>
        <w:gridCol w:w="700"/>
        <w:gridCol w:w="700"/>
        <w:gridCol w:w="585"/>
        <w:gridCol w:w="658"/>
        <w:gridCol w:w="603"/>
        <w:gridCol w:w="869"/>
        <w:gridCol w:w="654"/>
        <w:gridCol w:w="1147"/>
        <w:gridCol w:w="1172"/>
        <w:gridCol w:w="1134"/>
      </w:tblGrid>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5</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внесении изменений в решение</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Совета Самсоновского сельского поселения</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269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700"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585"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658"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603"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869"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65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47"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72"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rPr>
                <w:rFonts w:ascii="Arial" w:hAnsi="Arial" w:cs="Arial"/>
              </w:rPr>
            </w:pP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"Приложение № 6</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к решению Совета Самсоновского сельского поселения</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lastRenderedPageBreak/>
              <w:t>Тарского муниципального района Омской области</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"О бюджете поселения на 2024 год</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2694"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700"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700"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585"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658"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603"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869"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654"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1147"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1172"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c>
          <w:tcPr>
            <w:tcW w:w="1134" w:type="dxa"/>
            <w:tcBorders>
              <w:top w:val="nil"/>
              <w:left w:val="nil"/>
              <w:bottom w:val="nil"/>
              <w:right w:val="nil"/>
            </w:tcBorders>
            <w:shd w:val="clear" w:color="auto" w:fill="auto"/>
            <w:noWrap/>
            <w:vAlign w:val="bottom"/>
            <w:hideMark/>
          </w:tcPr>
          <w:p w:rsidR="004934ED" w:rsidRPr="00066A27" w:rsidRDefault="004934ED" w:rsidP="00D81562">
            <w:pPr>
              <w:jc w:val="right"/>
              <w:rPr>
                <w:rFonts w:ascii="Arial" w:hAnsi="Arial" w:cs="Arial"/>
              </w:rPr>
            </w:pP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ИСТОЧНИКИ</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xml:space="preserve">финансирования дефицита местного бюджета на 2024 год </w:t>
            </w:r>
          </w:p>
        </w:tc>
      </w:tr>
      <w:tr w:rsidR="004934ED" w:rsidRPr="00066A27" w:rsidTr="00D81562">
        <w:trPr>
          <w:trHeight w:val="360"/>
        </w:trPr>
        <w:tc>
          <w:tcPr>
            <w:tcW w:w="10916" w:type="dxa"/>
            <w:gridSpan w:val="11"/>
            <w:tcBorders>
              <w:top w:val="nil"/>
              <w:left w:val="nil"/>
              <w:bottom w:val="nil"/>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и на плановый период 2025 и 2026 годов</w:t>
            </w:r>
          </w:p>
        </w:tc>
      </w:tr>
      <w:tr w:rsidR="004934ED" w:rsidRPr="00066A27" w:rsidTr="00D81562">
        <w:trPr>
          <w:trHeight w:val="360"/>
        </w:trPr>
        <w:tc>
          <w:tcPr>
            <w:tcW w:w="2694"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700"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700"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585"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658"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603"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869"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654"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1147"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1172"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c>
          <w:tcPr>
            <w:tcW w:w="1134" w:type="dxa"/>
            <w:tcBorders>
              <w:top w:val="nil"/>
              <w:left w:val="nil"/>
              <w:bottom w:val="single" w:sz="4" w:space="0" w:color="auto"/>
              <w:right w:val="nil"/>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 </w:t>
            </w:r>
          </w:p>
        </w:tc>
      </w:tr>
      <w:tr w:rsidR="004934ED" w:rsidRPr="00066A27" w:rsidTr="00D81562">
        <w:trPr>
          <w:trHeight w:val="819"/>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xml:space="preserve">Наименование кодов классификации источников финансирования дефицита местного бюджета </w:t>
            </w:r>
          </w:p>
        </w:tc>
        <w:tc>
          <w:tcPr>
            <w:tcW w:w="4769" w:type="dxa"/>
            <w:gridSpan w:val="7"/>
            <w:tcBorders>
              <w:top w:val="single" w:sz="4" w:space="0" w:color="auto"/>
              <w:left w:val="nil"/>
              <w:bottom w:val="single" w:sz="4" w:space="0" w:color="auto"/>
              <w:right w:val="single" w:sz="4" w:space="0" w:color="000000"/>
            </w:tcBorders>
            <w:shd w:val="clear" w:color="000000" w:fill="FFFFFF"/>
            <w:vAlign w:val="center"/>
            <w:hideMark/>
          </w:tcPr>
          <w:p w:rsidR="004934ED" w:rsidRPr="00066A27" w:rsidRDefault="004934ED" w:rsidP="00D81562">
            <w:pPr>
              <w:jc w:val="center"/>
              <w:rPr>
                <w:rFonts w:ascii="Arial" w:hAnsi="Arial" w:cs="Arial"/>
              </w:rPr>
            </w:pPr>
            <w:r w:rsidRPr="00066A27">
              <w:rPr>
                <w:rFonts w:ascii="Arial" w:hAnsi="Arial" w:cs="Arial"/>
              </w:rPr>
              <w:t xml:space="preserve">Коды классификации источников финансирования дефицита местного бюджета </w:t>
            </w:r>
          </w:p>
        </w:tc>
        <w:tc>
          <w:tcPr>
            <w:tcW w:w="3453" w:type="dxa"/>
            <w:gridSpan w:val="3"/>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Сумма, рублей</w:t>
            </w:r>
          </w:p>
        </w:tc>
      </w:tr>
      <w:tr w:rsidR="004934ED" w:rsidRPr="00066A27" w:rsidTr="00D81562">
        <w:trPr>
          <w:trHeight w:val="2604"/>
        </w:trPr>
        <w:tc>
          <w:tcPr>
            <w:tcW w:w="2694"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70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 xml:space="preserve">Группа источников финансирования дефицита бюджета </w:t>
            </w:r>
          </w:p>
        </w:tc>
        <w:tc>
          <w:tcPr>
            <w:tcW w:w="70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 xml:space="preserve">Подгруппа источников финансирования дефицита бюджета </w:t>
            </w:r>
          </w:p>
        </w:tc>
        <w:tc>
          <w:tcPr>
            <w:tcW w:w="1846" w:type="dxa"/>
            <w:gridSpan w:val="3"/>
            <w:tcBorders>
              <w:top w:val="single" w:sz="4" w:space="0" w:color="auto"/>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xml:space="preserve">Статья источников финансирования дефицита бюджета </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xml:space="preserve">Вид источников финансирования дефицита бюджета </w:t>
            </w:r>
          </w:p>
        </w:tc>
        <w:tc>
          <w:tcPr>
            <w:tcW w:w="1147" w:type="dxa"/>
            <w:vMerge w:val="restart"/>
            <w:tcBorders>
              <w:top w:val="nil"/>
              <w:left w:val="single" w:sz="4" w:space="0" w:color="auto"/>
              <w:bottom w:val="single" w:sz="4" w:space="0" w:color="000000"/>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2024 год</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34ED" w:rsidRPr="00066A27" w:rsidRDefault="004934ED" w:rsidP="00D81562">
            <w:pPr>
              <w:jc w:val="center"/>
              <w:rPr>
                <w:rFonts w:ascii="Arial" w:hAnsi="Arial" w:cs="Arial"/>
              </w:rPr>
            </w:pPr>
            <w:r w:rsidRPr="00066A27">
              <w:rPr>
                <w:rFonts w:ascii="Arial" w:hAnsi="Arial" w:cs="Arial"/>
              </w:rPr>
              <w:t>2026 год</w:t>
            </w:r>
          </w:p>
        </w:tc>
      </w:tr>
      <w:tr w:rsidR="004934ED" w:rsidRPr="00066A27" w:rsidTr="00D81562">
        <w:trPr>
          <w:trHeight w:val="4524"/>
        </w:trPr>
        <w:tc>
          <w:tcPr>
            <w:tcW w:w="2694"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700"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700" w:type="dxa"/>
            <w:vMerge/>
            <w:tcBorders>
              <w:top w:val="nil"/>
              <w:left w:val="single" w:sz="4" w:space="0" w:color="auto"/>
              <w:bottom w:val="single" w:sz="4" w:space="0" w:color="auto"/>
              <w:right w:val="single" w:sz="4" w:space="0" w:color="auto"/>
            </w:tcBorders>
            <w:vAlign w:val="center"/>
            <w:hideMark/>
          </w:tcPr>
          <w:p w:rsidR="004934ED" w:rsidRPr="00066A27" w:rsidRDefault="004934ED" w:rsidP="00D81562">
            <w:pPr>
              <w:rPr>
                <w:rFonts w:ascii="Arial" w:hAnsi="Arial" w:cs="Arial"/>
              </w:rPr>
            </w:pPr>
          </w:p>
        </w:tc>
        <w:tc>
          <w:tcPr>
            <w:tcW w:w="585" w:type="dxa"/>
            <w:tcBorders>
              <w:top w:val="nil"/>
              <w:left w:val="nil"/>
              <w:bottom w:val="single" w:sz="4" w:space="0" w:color="auto"/>
              <w:right w:val="single" w:sz="4" w:space="0" w:color="auto"/>
            </w:tcBorders>
            <w:shd w:val="clear" w:color="auto" w:fill="auto"/>
            <w:vAlign w:val="center"/>
            <w:hideMark/>
          </w:tcPr>
          <w:p w:rsidR="004934ED" w:rsidRPr="00066A27" w:rsidRDefault="004934ED" w:rsidP="00D81562">
            <w:pPr>
              <w:jc w:val="center"/>
              <w:rPr>
                <w:rFonts w:ascii="Arial" w:hAnsi="Arial" w:cs="Arial"/>
              </w:rPr>
            </w:pPr>
            <w:r w:rsidRPr="00066A27">
              <w:rPr>
                <w:rFonts w:ascii="Arial" w:hAnsi="Arial" w:cs="Arial"/>
              </w:rPr>
              <w:t> </w:t>
            </w:r>
          </w:p>
        </w:tc>
        <w:tc>
          <w:tcPr>
            <w:tcW w:w="658"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Подстатья</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Элемент</w:t>
            </w:r>
          </w:p>
        </w:tc>
        <w:tc>
          <w:tcPr>
            <w:tcW w:w="869"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 xml:space="preserve">Подвид источников финансирования дефицита бюджета </w:t>
            </w:r>
          </w:p>
        </w:tc>
        <w:tc>
          <w:tcPr>
            <w:tcW w:w="654" w:type="dxa"/>
            <w:tcBorders>
              <w:top w:val="nil"/>
              <w:left w:val="nil"/>
              <w:bottom w:val="single" w:sz="4" w:space="0" w:color="auto"/>
              <w:right w:val="single" w:sz="4" w:space="0" w:color="auto"/>
            </w:tcBorders>
            <w:shd w:val="clear" w:color="auto" w:fill="auto"/>
            <w:textDirection w:val="btLr"/>
            <w:vAlign w:val="center"/>
            <w:hideMark/>
          </w:tcPr>
          <w:p w:rsidR="004934ED" w:rsidRPr="00066A27" w:rsidRDefault="004934ED" w:rsidP="00D81562">
            <w:pPr>
              <w:jc w:val="center"/>
              <w:rPr>
                <w:rFonts w:ascii="Arial" w:hAnsi="Arial" w:cs="Arial"/>
              </w:rPr>
            </w:pPr>
            <w:r w:rsidRPr="00066A27">
              <w:rPr>
                <w:rFonts w:ascii="Arial" w:hAnsi="Arial" w:cs="Arial"/>
              </w:rPr>
              <w:t xml:space="preserve">Аналитическая группа вида источников финансирования дефицита бюджета </w:t>
            </w:r>
          </w:p>
        </w:tc>
        <w:tc>
          <w:tcPr>
            <w:tcW w:w="1147" w:type="dxa"/>
            <w:vMerge/>
            <w:tcBorders>
              <w:top w:val="nil"/>
              <w:left w:val="single" w:sz="4" w:space="0" w:color="auto"/>
              <w:bottom w:val="single" w:sz="4" w:space="0" w:color="000000"/>
              <w:right w:val="single" w:sz="4" w:space="0" w:color="auto"/>
            </w:tcBorders>
            <w:vAlign w:val="center"/>
            <w:hideMark/>
          </w:tcPr>
          <w:p w:rsidR="004934ED" w:rsidRPr="00066A27" w:rsidRDefault="004934ED" w:rsidP="00D81562">
            <w:pPr>
              <w:rPr>
                <w:rFonts w:ascii="Arial" w:hAnsi="Arial" w:cs="Arial"/>
              </w:rPr>
            </w:pPr>
          </w:p>
        </w:tc>
        <w:tc>
          <w:tcPr>
            <w:tcW w:w="1172" w:type="dxa"/>
            <w:vMerge/>
            <w:tcBorders>
              <w:top w:val="nil"/>
              <w:left w:val="single" w:sz="4" w:space="0" w:color="auto"/>
              <w:bottom w:val="single" w:sz="4" w:space="0" w:color="000000"/>
              <w:right w:val="single" w:sz="4" w:space="0" w:color="auto"/>
            </w:tcBorders>
            <w:vAlign w:val="center"/>
            <w:hideMark/>
          </w:tcPr>
          <w:p w:rsidR="004934ED" w:rsidRPr="00066A27" w:rsidRDefault="004934ED" w:rsidP="00D81562">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4934ED" w:rsidRPr="00066A27" w:rsidRDefault="004934ED" w:rsidP="00D81562">
            <w:pPr>
              <w:rPr>
                <w:rFonts w:ascii="Arial" w:hAnsi="Arial" w:cs="Arial"/>
              </w:rPr>
            </w:pPr>
          </w:p>
        </w:tc>
      </w:tr>
      <w:tr w:rsidR="004934ED" w:rsidRPr="00066A27" w:rsidTr="00D81562">
        <w:trPr>
          <w:trHeight w:val="3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1</w:t>
            </w:r>
          </w:p>
        </w:tc>
        <w:tc>
          <w:tcPr>
            <w:tcW w:w="700"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2</w:t>
            </w:r>
          </w:p>
        </w:tc>
        <w:tc>
          <w:tcPr>
            <w:tcW w:w="700"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3</w:t>
            </w:r>
          </w:p>
        </w:tc>
        <w:tc>
          <w:tcPr>
            <w:tcW w:w="585"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4</w:t>
            </w:r>
          </w:p>
        </w:tc>
        <w:tc>
          <w:tcPr>
            <w:tcW w:w="658"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5</w:t>
            </w:r>
          </w:p>
        </w:tc>
        <w:tc>
          <w:tcPr>
            <w:tcW w:w="603"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6</w:t>
            </w:r>
          </w:p>
        </w:tc>
        <w:tc>
          <w:tcPr>
            <w:tcW w:w="869"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7</w:t>
            </w:r>
          </w:p>
        </w:tc>
        <w:tc>
          <w:tcPr>
            <w:tcW w:w="654"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8</w:t>
            </w:r>
          </w:p>
        </w:tc>
        <w:tc>
          <w:tcPr>
            <w:tcW w:w="1147"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9</w:t>
            </w:r>
          </w:p>
        </w:tc>
        <w:tc>
          <w:tcPr>
            <w:tcW w:w="1172"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10</w:t>
            </w:r>
          </w:p>
        </w:tc>
        <w:tc>
          <w:tcPr>
            <w:tcW w:w="1134" w:type="dxa"/>
            <w:tcBorders>
              <w:top w:val="nil"/>
              <w:left w:val="nil"/>
              <w:bottom w:val="single" w:sz="4" w:space="0" w:color="auto"/>
              <w:right w:val="single" w:sz="4" w:space="0" w:color="auto"/>
            </w:tcBorders>
            <w:shd w:val="clear" w:color="auto" w:fill="auto"/>
            <w:noWrap/>
            <w:vAlign w:val="bottom"/>
            <w:hideMark/>
          </w:tcPr>
          <w:p w:rsidR="004934ED" w:rsidRPr="00066A27" w:rsidRDefault="004934ED" w:rsidP="00D81562">
            <w:pPr>
              <w:jc w:val="center"/>
              <w:rPr>
                <w:rFonts w:ascii="Arial" w:hAnsi="Arial" w:cs="Arial"/>
              </w:rPr>
            </w:pPr>
            <w:r w:rsidRPr="00066A27">
              <w:rPr>
                <w:rFonts w:ascii="Arial" w:hAnsi="Arial" w:cs="Arial"/>
              </w:rPr>
              <w:t>11</w:t>
            </w:r>
          </w:p>
        </w:tc>
      </w:tr>
      <w:tr w:rsidR="004934ED" w:rsidRPr="00066A27" w:rsidTr="00D81562">
        <w:trPr>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ИСТОЧНИКИ ВНУТРЕННЕГО ФИНАНСИРОВАНИЯ ДЕФИЦИТОВ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1 511 030,32</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 xml:space="preserve">Изменение остатков средств на счетах по </w:t>
            </w:r>
            <w:r w:rsidRPr="00066A27">
              <w:rPr>
                <w:rFonts w:ascii="Arial" w:hAnsi="Arial" w:cs="Arial"/>
                <w:color w:val="000000"/>
              </w:rPr>
              <w:lastRenderedPageBreak/>
              <w:t>учету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lastRenderedPageBreak/>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1 511 030,32</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lastRenderedPageBreak/>
              <w:t>Увеличение остатков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-9 761 657,64</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Увеличение прочих остатков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-9 761 657,64</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Увеличение прочих остатков денежных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-9 761 657,64</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Увеличение прочих остатков денежных средств бюджетов сельских поселений</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510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-9 761 657,64</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Уменьшение остатков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Уменьшение прочих остатков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600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Уменьшение прочих остатков денежных средств бюджетов</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Уменьшение прочих остатков денежных средств бюджетов сельских поселений</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700"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02</w:t>
            </w:r>
          </w:p>
        </w:tc>
        <w:tc>
          <w:tcPr>
            <w:tcW w:w="658"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01</w:t>
            </w:r>
          </w:p>
        </w:tc>
        <w:tc>
          <w:tcPr>
            <w:tcW w:w="603"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10</w:t>
            </w:r>
          </w:p>
        </w:tc>
        <w:tc>
          <w:tcPr>
            <w:tcW w:w="869"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0000</w:t>
            </w:r>
          </w:p>
        </w:tc>
        <w:tc>
          <w:tcPr>
            <w:tcW w:w="65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center"/>
              <w:rPr>
                <w:rFonts w:ascii="Arial" w:hAnsi="Arial" w:cs="Arial"/>
                <w:color w:val="000000"/>
              </w:rPr>
            </w:pPr>
            <w:r w:rsidRPr="00066A27">
              <w:rPr>
                <w:rFonts w:ascii="Arial" w:hAnsi="Arial" w:cs="Arial"/>
                <w:color w:val="000000"/>
              </w:rPr>
              <w:t>610</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11 272 687,96</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3 728 013,66</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3 713 816,75</w:t>
            </w:r>
          </w:p>
        </w:tc>
      </w:tr>
      <w:tr w:rsidR="004934ED" w:rsidRPr="00066A27" w:rsidTr="00D81562">
        <w:trPr>
          <w:trHeight w:val="360"/>
        </w:trPr>
        <w:tc>
          <w:tcPr>
            <w:tcW w:w="74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4ED" w:rsidRPr="00066A27" w:rsidRDefault="004934ED" w:rsidP="00D81562">
            <w:pPr>
              <w:rPr>
                <w:rFonts w:ascii="Arial" w:hAnsi="Arial" w:cs="Arial"/>
                <w:color w:val="000000"/>
              </w:rPr>
            </w:pPr>
            <w:r w:rsidRPr="00066A27">
              <w:rPr>
                <w:rFonts w:ascii="Arial" w:hAnsi="Arial" w:cs="Arial"/>
                <w:color w:val="000000"/>
              </w:rPr>
              <w:t>Всего</w:t>
            </w:r>
          </w:p>
        </w:tc>
        <w:tc>
          <w:tcPr>
            <w:tcW w:w="1147"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1 511 030,32</w:t>
            </w:r>
          </w:p>
        </w:tc>
        <w:tc>
          <w:tcPr>
            <w:tcW w:w="1172"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c>
          <w:tcPr>
            <w:tcW w:w="1134" w:type="dxa"/>
            <w:tcBorders>
              <w:top w:val="nil"/>
              <w:left w:val="nil"/>
              <w:bottom w:val="single" w:sz="4" w:space="0" w:color="000000"/>
              <w:right w:val="single" w:sz="4" w:space="0" w:color="000000"/>
            </w:tcBorders>
            <w:shd w:val="clear" w:color="auto" w:fill="auto"/>
            <w:vAlign w:val="center"/>
            <w:hideMark/>
          </w:tcPr>
          <w:p w:rsidR="004934ED" w:rsidRPr="00066A27" w:rsidRDefault="004934ED" w:rsidP="00D81562">
            <w:pPr>
              <w:jc w:val="right"/>
              <w:rPr>
                <w:rFonts w:ascii="Arial" w:hAnsi="Arial" w:cs="Arial"/>
                <w:color w:val="000000"/>
              </w:rPr>
            </w:pPr>
            <w:r w:rsidRPr="00066A27">
              <w:rPr>
                <w:rFonts w:ascii="Arial" w:hAnsi="Arial" w:cs="Arial"/>
                <w:color w:val="000000"/>
              </w:rPr>
              <w:t>0,00</w:t>
            </w:r>
          </w:p>
        </w:tc>
      </w:tr>
    </w:tbl>
    <w:p w:rsidR="004934ED" w:rsidRPr="00DC04F8" w:rsidRDefault="004934ED" w:rsidP="004934ED">
      <w:pPr>
        <w:ind w:firstLine="11"/>
        <w:rPr>
          <w:sz w:val="28"/>
          <w:szCs w:val="28"/>
        </w:rPr>
      </w:pPr>
    </w:p>
    <w:p w:rsidR="004934ED" w:rsidRDefault="004934ED" w:rsidP="005076AD">
      <w:pPr>
        <w:spacing w:after="0" w:line="240" w:lineRule="auto"/>
        <w:ind w:right="423"/>
        <w:jc w:val="right"/>
        <w:rPr>
          <w:rFonts w:ascii="Times New Roman" w:hAnsi="Times New Roman" w:cs="Times New Roman"/>
          <w:sz w:val="16"/>
          <w:szCs w:val="16"/>
        </w:rPr>
      </w:pPr>
    </w:p>
    <w:p w:rsidR="004934ED" w:rsidRDefault="004934ED" w:rsidP="005076AD">
      <w:pPr>
        <w:spacing w:after="0" w:line="240" w:lineRule="auto"/>
        <w:ind w:right="423"/>
        <w:jc w:val="right"/>
        <w:rPr>
          <w:rFonts w:ascii="Times New Roman" w:hAnsi="Times New Roman" w:cs="Times New Roman"/>
          <w:sz w:val="16"/>
          <w:szCs w:val="16"/>
        </w:rPr>
      </w:pPr>
    </w:p>
    <w:p w:rsidR="004934ED" w:rsidRPr="006D2D2A" w:rsidRDefault="004934ED" w:rsidP="008717C7">
      <w:pPr>
        <w:spacing w:after="0" w:line="240" w:lineRule="auto"/>
        <w:jc w:val="center"/>
        <w:rPr>
          <w:b/>
          <w:sz w:val="27"/>
          <w:szCs w:val="27"/>
        </w:rPr>
      </w:pPr>
      <w:r w:rsidRPr="006D2D2A">
        <w:rPr>
          <w:b/>
          <w:sz w:val="27"/>
          <w:szCs w:val="27"/>
        </w:rPr>
        <w:t xml:space="preserve">СОВЕТ </w:t>
      </w:r>
      <w:r>
        <w:rPr>
          <w:b/>
          <w:sz w:val="27"/>
          <w:szCs w:val="27"/>
        </w:rPr>
        <w:t>САМСОНОВСКОГО</w:t>
      </w:r>
      <w:r w:rsidRPr="006D2D2A">
        <w:rPr>
          <w:b/>
          <w:sz w:val="27"/>
          <w:szCs w:val="27"/>
        </w:rPr>
        <w:t xml:space="preserve"> СЕЛЬСКОГО ПОСЕЛЕНИЯ</w:t>
      </w:r>
    </w:p>
    <w:p w:rsidR="004934ED" w:rsidRPr="006D2D2A" w:rsidRDefault="004934ED" w:rsidP="008717C7">
      <w:pPr>
        <w:spacing w:after="0" w:line="240" w:lineRule="auto"/>
        <w:jc w:val="center"/>
        <w:rPr>
          <w:b/>
          <w:sz w:val="27"/>
          <w:szCs w:val="27"/>
        </w:rPr>
      </w:pPr>
      <w:r w:rsidRPr="006D2D2A">
        <w:rPr>
          <w:b/>
          <w:sz w:val="27"/>
          <w:szCs w:val="27"/>
        </w:rPr>
        <w:t>ТАРСКОГО МУНИЦИПАЛЬНОГО РАЙОНА ОМСКОЙ ОБЛАСТИ</w:t>
      </w:r>
    </w:p>
    <w:p w:rsidR="004934ED" w:rsidRPr="006D2D2A" w:rsidRDefault="004934ED" w:rsidP="008717C7">
      <w:pPr>
        <w:spacing w:after="0" w:line="240" w:lineRule="auto"/>
        <w:rPr>
          <w:sz w:val="27"/>
          <w:szCs w:val="27"/>
        </w:rPr>
      </w:pPr>
    </w:p>
    <w:p w:rsidR="004934ED" w:rsidRPr="006D2D2A" w:rsidRDefault="004934ED" w:rsidP="008717C7">
      <w:pPr>
        <w:autoSpaceDE w:val="0"/>
        <w:autoSpaceDN w:val="0"/>
        <w:adjustRightInd w:val="0"/>
        <w:spacing w:after="0" w:line="240" w:lineRule="auto"/>
        <w:jc w:val="center"/>
        <w:rPr>
          <w:rFonts w:cs="Arial"/>
          <w:b/>
          <w:bCs/>
          <w:sz w:val="27"/>
          <w:szCs w:val="27"/>
          <w:lang w:eastAsia="en-US"/>
        </w:rPr>
      </w:pPr>
      <w:r w:rsidRPr="006D2D2A">
        <w:rPr>
          <w:rFonts w:cs="Arial"/>
          <w:b/>
          <w:bCs/>
          <w:sz w:val="27"/>
          <w:szCs w:val="27"/>
          <w:lang w:eastAsia="en-US"/>
        </w:rPr>
        <w:t>РЕШЕНИЕ</w:t>
      </w:r>
    </w:p>
    <w:p w:rsidR="004934ED" w:rsidRPr="006D2D2A" w:rsidRDefault="004934ED" w:rsidP="008717C7">
      <w:pPr>
        <w:spacing w:after="0" w:line="240" w:lineRule="auto"/>
        <w:jc w:val="both"/>
        <w:rPr>
          <w:sz w:val="27"/>
          <w:szCs w:val="27"/>
        </w:rPr>
      </w:pPr>
    </w:p>
    <w:p w:rsidR="004934ED" w:rsidRPr="006D2D2A" w:rsidRDefault="004934ED" w:rsidP="008717C7">
      <w:pPr>
        <w:spacing w:after="0" w:line="240" w:lineRule="auto"/>
        <w:rPr>
          <w:sz w:val="27"/>
          <w:szCs w:val="27"/>
        </w:rPr>
      </w:pPr>
      <w:r>
        <w:rPr>
          <w:sz w:val="27"/>
          <w:szCs w:val="27"/>
        </w:rPr>
        <w:t>19 июля</w:t>
      </w:r>
      <w:r w:rsidRPr="006D2D2A">
        <w:rPr>
          <w:sz w:val="27"/>
          <w:szCs w:val="27"/>
        </w:rPr>
        <w:t> 202</w:t>
      </w:r>
      <w:r>
        <w:rPr>
          <w:sz w:val="27"/>
          <w:szCs w:val="27"/>
        </w:rPr>
        <w:t>4 года                                                                                           № 248/66</w:t>
      </w:r>
      <w:r w:rsidRPr="006D2D2A">
        <w:rPr>
          <w:sz w:val="27"/>
          <w:szCs w:val="27"/>
        </w:rPr>
        <w:br/>
      </w:r>
    </w:p>
    <w:p w:rsidR="004934ED" w:rsidRPr="00B944F5" w:rsidRDefault="004934ED" w:rsidP="008717C7">
      <w:pPr>
        <w:spacing w:after="0" w:line="240" w:lineRule="auto"/>
        <w:contextualSpacing/>
        <w:jc w:val="center"/>
        <w:rPr>
          <w:sz w:val="26"/>
          <w:szCs w:val="26"/>
        </w:rPr>
      </w:pPr>
      <w:r w:rsidRPr="00B944F5">
        <w:rPr>
          <w:sz w:val="26"/>
          <w:szCs w:val="26"/>
        </w:rPr>
        <w:t>О внесении изменений в решение Совета Самсоновского сельского поселения Тарского муниципального района Омской области от </w:t>
      </w:r>
      <w:r>
        <w:rPr>
          <w:sz w:val="26"/>
          <w:szCs w:val="26"/>
        </w:rPr>
        <w:t>27 июня</w:t>
      </w:r>
      <w:r w:rsidRPr="00B944F5">
        <w:rPr>
          <w:sz w:val="26"/>
          <w:szCs w:val="26"/>
        </w:rPr>
        <w:t>2016 года № </w:t>
      </w:r>
      <w:r>
        <w:rPr>
          <w:sz w:val="26"/>
          <w:szCs w:val="26"/>
        </w:rPr>
        <w:t>19</w:t>
      </w:r>
      <w:r w:rsidRPr="00B944F5">
        <w:rPr>
          <w:sz w:val="26"/>
          <w:szCs w:val="26"/>
        </w:rPr>
        <w:t>/</w:t>
      </w:r>
      <w:r>
        <w:rPr>
          <w:sz w:val="26"/>
          <w:szCs w:val="26"/>
        </w:rPr>
        <w:t>4</w:t>
      </w:r>
      <w:r w:rsidRPr="00B944F5">
        <w:rPr>
          <w:sz w:val="26"/>
          <w:szCs w:val="26"/>
        </w:rPr>
        <w:t xml:space="preserve">4 «Об утверждении положения «О создании условий для развития малого и среднего предпринимательства в </w:t>
      </w:r>
      <w:r>
        <w:rPr>
          <w:sz w:val="26"/>
          <w:szCs w:val="26"/>
        </w:rPr>
        <w:t>Самсоновском</w:t>
      </w:r>
      <w:r w:rsidRPr="00B944F5">
        <w:rPr>
          <w:sz w:val="26"/>
          <w:szCs w:val="26"/>
        </w:rPr>
        <w:t xml:space="preserve"> сельском поселении Тарского муниципального района Омской области»</w:t>
      </w:r>
    </w:p>
    <w:p w:rsidR="004934ED" w:rsidRPr="001D10AB" w:rsidRDefault="004934ED" w:rsidP="008717C7">
      <w:pPr>
        <w:pStyle w:val="ConsPlusTitle"/>
        <w:widowControl/>
        <w:jc w:val="center"/>
        <w:rPr>
          <w:sz w:val="26"/>
          <w:szCs w:val="26"/>
        </w:rPr>
      </w:pPr>
    </w:p>
    <w:p w:rsidR="004934ED" w:rsidRPr="001D10AB" w:rsidRDefault="004934ED" w:rsidP="008717C7">
      <w:pPr>
        <w:pStyle w:val="ad"/>
        <w:spacing w:after="0"/>
        <w:ind w:firstLine="709"/>
      </w:pPr>
      <w:r w:rsidRPr="001D10AB">
        <w:rPr>
          <w:bCs/>
          <w:color w:val="000000"/>
        </w:rPr>
        <w:t xml:space="preserve">В соответствии с положениями </w:t>
      </w:r>
      <w:r w:rsidRPr="001D10AB">
        <w:t xml:space="preserve">Федерального закона от 24 июля 2007 года № 209-ФЗ «О развитии малого и среднего предпринимательства в Российской Федерации», руководствуясь </w:t>
      </w:r>
      <w:r w:rsidRPr="001D10AB">
        <w:rPr>
          <w:bCs/>
        </w:rPr>
        <w:t xml:space="preserve">Федеральным законом от 6 октября 2003 года № 131-ФЗ «Об общих принципах организации местного самоуправления в Российской Федерации», </w:t>
      </w:r>
      <w:r w:rsidRPr="001D10AB">
        <w:t xml:space="preserve">Уставом </w:t>
      </w:r>
      <w:r>
        <w:t>Самсоновского</w:t>
      </w:r>
      <w:r w:rsidRPr="001D10AB">
        <w:t xml:space="preserve"> сельского поселения Тарского муниципального района Омской области, Совет </w:t>
      </w:r>
      <w:r>
        <w:t>Самсоновского</w:t>
      </w:r>
      <w:r w:rsidRPr="001D10AB">
        <w:t xml:space="preserve"> сельского поселения Тарского муниципального района </w:t>
      </w:r>
      <w:r w:rsidRPr="000207B4">
        <w:t>решил:</w:t>
      </w:r>
    </w:p>
    <w:p w:rsidR="004934ED" w:rsidRPr="001D10AB" w:rsidRDefault="004934ED" w:rsidP="008717C7">
      <w:pPr>
        <w:pStyle w:val="ConsPlusTitle"/>
        <w:widowControl/>
        <w:numPr>
          <w:ilvl w:val="0"/>
          <w:numId w:val="6"/>
        </w:numPr>
        <w:tabs>
          <w:tab w:val="left" w:pos="1134"/>
        </w:tabs>
        <w:autoSpaceDE/>
        <w:autoSpaceDN/>
        <w:adjustRightInd/>
        <w:snapToGrid w:val="0"/>
        <w:ind w:left="0" w:firstLine="709"/>
        <w:jc w:val="both"/>
        <w:rPr>
          <w:rFonts w:eastAsiaTheme="minorHAnsi"/>
          <w:b w:val="0"/>
          <w:sz w:val="26"/>
          <w:szCs w:val="26"/>
          <w:lang w:eastAsia="ar-SA"/>
        </w:rPr>
      </w:pPr>
      <w:r w:rsidRPr="001D10AB">
        <w:rPr>
          <w:rFonts w:eastAsiaTheme="minorHAnsi"/>
          <w:b w:val="0"/>
          <w:sz w:val="26"/>
          <w:szCs w:val="26"/>
          <w:lang w:eastAsia="ar-SA"/>
        </w:rPr>
        <w:t xml:space="preserve">Внести в </w:t>
      </w:r>
      <w:hyperlink w:anchor="P31" w:history="1">
        <w:r w:rsidRPr="001D10AB">
          <w:rPr>
            <w:rFonts w:eastAsiaTheme="minorHAnsi"/>
            <w:b w:val="0"/>
            <w:sz w:val="26"/>
            <w:szCs w:val="26"/>
            <w:lang w:eastAsia="ar-SA"/>
          </w:rPr>
          <w:t>Положение</w:t>
        </w:r>
      </w:hyperlink>
      <w:r w:rsidRPr="001D10AB">
        <w:rPr>
          <w:rFonts w:eastAsiaTheme="minorHAnsi"/>
          <w:b w:val="0"/>
          <w:sz w:val="26"/>
          <w:szCs w:val="26"/>
          <w:lang w:eastAsia="ar-SA"/>
        </w:rPr>
        <w:t xml:space="preserve"> о создании условий для развития малого и среднего предпринимательства в </w:t>
      </w:r>
      <w:r>
        <w:rPr>
          <w:rFonts w:eastAsiaTheme="minorHAnsi"/>
          <w:b w:val="0"/>
          <w:sz w:val="26"/>
          <w:szCs w:val="26"/>
          <w:lang w:eastAsia="ar-SA"/>
        </w:rPr>
        <w:t>Самсоновском</w:t>
      </w:r>
      <w:r w:rsidRPr="001D10AB">
        <w:rPr>
          <w:rFonts w:eastAsiaTheme="minorHAnsi"/>
          <w:b w:val="0"/>
          <w:sz w:val="26"/>
          <w:szCs w:val="26"/>
          <w:lang w:eastAsia="ar-SA"/>
        </w:rPr>
        <w:t xml:space="preserve"> сельском поселении Тарского муниципального района Омской области, утвержденноерешениемСовета </w:t>
      </w:r>
      <w:r>
        <w:rPr>
          <w:rFonts w:eastAsiaTheme="minorHAnsi"/>
          <w:b w:val="0"/>
          <w:sz w:val="26"/>
          <w:szCs w:val="26"/>
          <w:lang w:eastAsia="ar-SA"/>
        </w:rPr>
        <w:t>Самсоновского</w:t>
      </w:r>
      <w:r w:rsidRPr="001D10AB">
        <w:rPr>
          <w:rFonts w:eastAsiaTheme="minorHAnsi"/>
          <w:b w:val="0"/>
          <w:sz w:val="26"/>
          <w:szCs w:val="26"/>
          <w:lang w:eastAsia="ar-SA"/>
        </w:rPr>
        <w:t xml:space="preserve"> сельского поселения Тарского муниципального района Омской области от </w:t>
      </w:r>
      <w:r>
        <w:rPr>
          <w:rFonts w:eastAsiaTheme="minorHAnsi"/>
          <w:b w:val="0"/>
          <w:sz w:val="26"/>
          <w:szCs w:val="26"/>
          <w:lang w:eastAsia="ar-SA"/>
        </w:rPr>
        <w:t>27 июня 2016 года № 19/4</w:t>
      </w:r>
      <w:r w:rsidRPr="001D10AB">
        <w:rPr>
          <w:rFonts w:eastAsiaTheme="minorHAnsi"/>
          <w:b w:val="0"/>
          <w:sz w:val="26"/>
          <w:szCs w:val="26"/>
          <w:lang w:eastAsia="ar-SA"/>
        </w:rPr>
        <w:t xml:space="preserve">4 «Об утверждении положения «О создании условий для развития малого и среднего предпринимательства в </w:t>
      </w:r>
      <w:r>
        <w:rPr>
          <w:rFonts w:eastAsiaTheme="minorHAnsi"/>
          <w:b w:val="0"/>
          <w:sz w:val="26"/>
          <w:szCs w:val="26"/>
          <w:lang w:eastAsia="ar-SA"/>
        </w:rPr>
        <w:t>Самсоновском</w:t>
      </w:r>
      <w:r w:rsidRPr="001D10AB">
        <w:rPr>
          <w:rFonts w:eastAsiaTheme="minorHAnsi"/>
          <w:b w:val="0"/>
          <w:sz w:val="26"/>
          <w:szCs w:val="26"/>
          <w:lang w:eastAsia="ar-SA"/>
        </w:rPr>
        <w:t xml:space="preserve"> сельском поселении Тарского муниципального района Омской области», следующие изменения:</w:t>
      </w:r>
    </w:p>
    <w:p w:rsidR="004934ED" w:rsidRPr="001D10AB" w:rsidRDefault="004934ED" w:rsidP="008717C7">
      <w:pPr>
        <w:widowControl w:val="0"/>
        <w:tabs>
          <w:tab w:val="left" w:pos="1134"/>
        </w:tabs>
        <w:autoSpaceDE w:val="0"/>
        <w:autoSpaceDN w:val="0"/>
        <w:adjustRightInd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а)в части 5 статьи 8:</w:t>
      </w:r>
    </w:p>
    <w:p w:rsidR="004934ED" w:rsidRPr="001D10AB" w:rsidRDefault="004934ED" w:rsidP="008717C7">
      <w:pPr>
        <w:widowControl w:val="0"/>
        <w:tabs>
          <w:tab w:val="left" w:pos="1134"/>
        </w:tabs>
        <w:autoSpaceDE w:val="0"/>
        <w:autoSpaceDN w:val="0"/>
        <w:adjustRightInd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пункт 3 изложить в следующей редакции:</w:t>
      </w:r>
    </w:p>
    <w:p w:rsidR="004934ED" w:rsidRPr="001D10AB" w:rsidRDefault="004934ED" w:rsidP="008717C7">
      <w:pPr>
        <w:widowControl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934ED" w:rsidRPr="001D10AB" w:rsidRDefault="004934ED" w:rsidP="008717C7">
      <w:pPr>
        <w:widowControl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пункт 4 изложить в следующей редакции:</w:t>
      </w:r>
    </w:p>
    <w:p w:rsidR="004934ED" w:rsidRPr="001D10AB" w:rsidRDefault="004934ED" w:rsidP="008717C7">
      <w:pPr>
        <w:widowControl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 xml:space="preserve">«4) </w:t>
      </w:r>
      <w:r w:rsidRPr="001D10AB">
        <w:rPr>
          <w:color w:val="000000"/>
          <w:sz w:val="26"/>
          <w:szCs w:val="26"/>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1D10AB">
        <w:rPr>
          <w:rFonts w:eastAsiaTheme="minorHAnsi"/>
          <w:sz w:val="26"/>
          <w:szCs w:val="26"/>
          <w:lang w:eastAsia="ar-SA"/>
        </w:rPr>
        <w:t>»;</w:t>
      </w:r>
    </w:p>
    <w:p w:rsidR="004934ED" w:rsidRPr="001D10AB" w:rsidRDefault="004934ED" w:rsidP="008717C7">
      <w:pPr>
        <w:widowControl w:val="0"/>
        <w:tabs>
          <w:tab w:val="left" w:pos="1134"/>
        </w:tabs>
        <w:autoSpaceDE w:val="0"/>
        <w:autoSpaceDN w:val="0"/>
        <w:adjustRightInd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часть 6 изложить в следующей редакции:</w:t>
      </w:r>
    </w:p>
    <w:p w:rsidR="004934ED" w:rsidRDefault="004934ED" w:rsidP="008717C7">
      <w:pPr>
        <w:widowControl w:val="0"/>
        <w:spacing w:after="0" w:line="240" w:lineRule="auto"/>
        <w:ind w:firstLine="709"/>
        <w:jc w:val="both"/>
        <w:rPr>
          <w:rFonts w:eastAsiaTheme="minorHAnsi"/>
          <w:sz w:val="26"/>
          <w:szCs w:val="26"/>
          <w:lang w:eastAsia="ar-SA"/>
        </w:rPr>
      </w:pPr>
      <w:r w:rsidRPr="001D10AB">
        <w:rPr>
          <w:rFonts w:eastAsiaTheme="minorHAnsi"/>
          <w:sz w:val="26"/>
          <w:szCs w:val="26"/>
          <w:lang w:eastAsia="ar-SA"/>
        </w:rPr>
        <w:t xml:space="preserve"> «6. </w:t>
      </w:r>
      <w:r w:rsidRPr="001D10AB">
        <w:rPr>
          <w:sz w:val="26"/>
          <w:szCs w:val="26"/>
        </w:rPr>
        <w:t xml:space="preserve">Сроки рассмотрения предусмотренных </w:t>
      </w:r>
      <w:hyperlink w:anchor="P140" w:history="1">
        <w:r w:rsidRPr="001D10AB">
          <w:rPr>
            <w:sz w:val="26"/>
            <w:szCs w:val="26"/>
          </w:rPr>
          <w:t>частью 2</w:t>
        </w:r>
      </w:hyperlink>
      <w:r w:rsidRPr="001D10AB">
        <w:rPr>
          <w:sz w:val="26"/>
          <w:szCs w:val="26"/>
        </w:rPr>
        <w:t xml:space="preserve"> настоящей статьи обращений субъектов малого и среднего предпринимательства устанавливаются </w:t>
      </w:r>
      <w:r w:rsidRPr="001D10AB">
        <w:rPr>
          <w:color w:val="000000"/>
          <w:sz w:val="26"/>
          <w:szCs w:val="26"/>
          <w:shd w:val="clear" w:color="auto" w:fill="FFFFFF"/>
        </w:rPr>
        <w:t xml:space="preserve">муниципальными правовыми актами, принимаемыми в целях реализации </w:t>
      </w:r>
      <w:r w:rsidRPr="001D10AB">
        <w:rPr>
          <w:sz w:val="26"/>
          <w:szCs w:val="26"/>
        </w:rPr>
        <w:t>муниципальных программам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r w:rsidRPr="001D10AB">
        <w:rPr>
          <w:rFonts w:eastAsiaTheme="minorHAnsi"/>
          <w:sz w:val="26"/>
          <w:szCs w:val="26"/>
          <w:lang w:eastAsia="ar-SA"/>
        </w:rPr>
        <w:t>»</w:t>
      </w:r>
      <w:r>
        <w:rPr>
          <w:rFonts w:eastAsiaTheme="minorHAnsi"/>
          <w:sz w:val="26"/>
          <w:szCs w:val="26"/>
          <w:lang w:eastAsia="ar-SA"/>
        </w:rPr>
        <w:t>;</w:t>
      </w:r>
    </w:p>
    <w:p w:rsidR="004934ED" w:rsidRDefault="004934ED" w:rsidP="008717C7">
      <w:pPr>
        <w:widowControl w:val="0"/>
        <w:spacing w:after="0" w:line="240" w:lineRule="auto"/>
        <w:ind w:firstLine="709"/>
        <w:jc w:val="both"/>
        <w:rPr>
          <w:color w:val="000000"/>
          <w:sz w:val="26"/>
          <w:szCs w:val="26"/>
          <w:shd w:val="clear" w:color="auto" w:fill="FFFFFF"/>
        </w:rPr>
      </w:pPr>
      <w:r w:rsidRPr="001D10AB">
        <w:rPr>
          <w:rFonts w:eastAsiaTheme="minorHAnsi"/>
          <w:sz w:val="26"/>
          <w:szCs w:val="26"/>
          <w:lang w:eastAsia="ar-SA"/>
        </w:rPr>
        <w:t>б) часть 1 статьи 16 дополнить словами «</w:t>
      </w:r>
      <w:r w:rsidRPr="001D10AB">
        <w:rPr>
          <w:color w:val="000000"/>
          <w:sz w:val="26"/>
          <w:szCs w:val="26"/>
          <w:shd w:val="clear" w:color="auto" w:fill="FFFFFF"/>
        </w:rPr>
        <w:t>, поддержку участников программ развития поставщиков (исполнителей, подрядчиков), реализуемых в соответствии со статьей 16.1 Федерального закона от 24.07.2007 № 209-ФЗ «О развитии малого и среднего предпринимательства в Российской Федерации»;</w:t>
      </w:r>
    </w:p>
    <w:p w:rsidR="004934ED" w:rsidRPr="00772953" w:rsidRDefault="004934ED" w:rsidP="008717C7">
      <w:pPr>
        <w:widowControl w:val="0"/>
        <w:spacing w:after="0" w:line="240" w:lineRule="auto"/>
        <w:ind w:firstLine="709"/>
        <w:jc w:val="both"/>
        <w:rPr>
          <w:color w:val="000000"/>
          <w:sz w:val="26"/>
          <w:szCs w:val="26"/>
          <w:shd w:val="clear" w:color="auto" w:fill="FFFFFF"/>
        </w:rPr>
      </w:pPr>
      <w:r w:rsidRPr="00772953">
        <w:rPr>
          <w:color w:val="000000"/>
          <w:sz w:val="26"/>
          <w:szCs w:val="26"/>
          <w:shd w:val="clear" w:color="auto" w:fill="FFFFFF"/>
        </w:rPr>
        <w:t>в) в статье 13:</w:t>
      </w:r>
    </w:p>
    <w:p w:rsidR="004934ED" w:rsidRPr="00772953" w:rsidRDefault="004934ED" w:rsidP="008717C7">
      <w:pPr>
        <w:widowControl w:val="0"/>
        <w:spacing w:after="0" w:line="240" w:lineRule="auto"/>
        <w:ind w:firstLine="709"/>
        <w:jc w:val="both"/>
        <w:rPr>
          <w:color w:val="000000"/>
          <w:sz w:val="26"/>
          <w:szCs w:val="26"/>
          <w:shd w:val="clear" w:color="auto" w:fill="FFFFFF"/>
        </w:rPr>
      </w:pPr>
      <w:r w:rsidRPr="00772953">
        <w:rPr>
          <w:color w:val="000000"/>
          <w:sz w:val="26"/>
          <w:szCs w:val="26"/>
          <w:shd w:val="clear" w:color="auto" w:fill="FFFFFF"/>
        </w:rPr>
        <w:t xml:space="preserve">часть 1 после слов </w:t>
      </w:r>
      <w:r>
        <w:rPr>
          <w:color w:val="000000"/>
          <w:sz w:val="26"/>
          <w:szCs w:val="26"/>
          <w:shd w:val="clear" w:color="auto" w:fill="FFFFFF"/>
        </w:rPr>
        <w:t>«</w:t>
      </w:r>
      <w:r w:rsidRPr="00772953">
        <w:rPr>
          <w:color w:val="000000"/>
          <w:sz w:val="26"/>
          <w:szCs w:val="26"/>
          <w:shd w:val="clear" w:color="auto" w:fill="FFFFFF"/>
        </w:rPr>
        <w:t>муниципальных информационных систем</w:t>
      </w:r>
      <w:r>
        <w:rPr>
          <w:color w:val="000000"/>
          <w:sz w:val="26"/>
          <w:szCs w:val="26"/>
          <w:shd w:val="clear" w:color="auto" w:fill="FFFFFF"/>
        </w:rPr>
        <w:t>»</w:t>
      </w:r>
      <w:r w:rsidRPr="00772953">
        <w:rPr>
          <w:color w:val="000000"/>
          <w:sz w:val="26"/>
          <w:szCs w:val="26"/>
          <w:shd w:val="clear" w:color="auto" w:fill="FFFFFF"/>
        </w:rPr>
        <w:t xml:space="preserve"> дополнить словами </w:t>
      </w:r>
      <w:r>
        <w:rPr>
          <w:color w:val="000000"/>
          <w:sz w:val="26"/>
          <w:szCs w:val="26"/>
          <w:shd w:val="clear" w:color="auto" w:fill="FFFFFF"/>
        </w:rPr>
        <w:t>«</w:t>
      </w:r>
      <w:r w:rsidRPr="00772953">
        <w:rPr>
          <w:color w:val="000000"/>
          <w:sz w:val="26"/>
          <w:szCs w:val="26"/>
          <w:shd w:val="clear" w:color="auto" w:fill="FFFFFF"/>
        </w:rPr>
        <w:t xml:space="preserve">, официальных сайтов информационной поддержки субъектов малого и </w:t>
      </w:r>
      <w:r w:rsidRPr="00772953">
        <w:rPr>
          <w:color w:val="000000"/>
          <w:sz w:val="26"/>
          <w:szCs w:val="26"/>
          <w:shd w:val="clear" w:color="auto" w:fill="FFFFFF"/>
        </w:rPr>
        <w:lastRenderedPageBreak/>
        <w:t xml:space="preserve">среднего предпринимательства в сети </w:t>
      </w:r>
      <w:r>
        <w:rPr>
          <w:color w:val="000000"/>
          <w:sz w:val="26"/>
          <w:szCs w:val="26"/>
          <w:shd w:val="clear" w:color="auto" w:fill="FFFFFF"/>
        </w:rPr>
        <w:t>«</w:t>
      </w:r>
      <w:r w:rsidRPr="00772953">
        <w:rPr>
          <w:color w:val="000000"/>
          <w:sz w:val="26"/>
          <w:szCs w:val="26"/>
          <w:shd w:val="clear" w:color="auto" w:fill="FFFFFF"/>
        </w:rPr>
        <w:t>Интернет</w:t>
      </w:r>
      <w:r>
        <w:rPr>
          <w:color w:val="000000"/>
          <w:sz w:val="26"/>
          <w:szCs w:val="26"/>
          <w:shd w:val="clear" w:color="auto" w:fill="FFFFFF"/>
        </w:rPr>
        <w:t>»</w:t>
      </w:r>
      <w:r w:rsidRPr="00772953">
        <w:rPr>
          <w:color w:val="000000"/>
          <w:sz w:val="26"/>
          <w:szCs w:val="26"/>
          <w:shd w:val="clear" w:color="auto" w:fill="FFFFFF"/>
        </w:rPr>
        <w:t>;</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часть 2 изложить в следующей редакции:</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«2. Информационные системы, официальные сайты информационной поддержки субъектов малого и среднего предпринимательства в сети </w:t>
      </w:r>
      <w:r>
        <w:rPr>
          <w:color w:val="000000"/>
          <w:sz w:val="26"/>
          <w:szCs w:val="26"/>
        </w:rPr>
        <w:t>«</w:t>
      </w:r>
      <w:r w:rsidRPr="00772953">
        <w:rPr>
          <w:color w:val="000000"/>
          <w:sz w:val="26"/>
          <w:szCs w:val="26"/>
        </w:rPr>
        <w:t>Интернет</w:t>
      </w:r>
      <w:r>
        <w:rPr>
          <w:color w:val="000000"/>
          <w:sz w:val="26"/>
          <w:szCs w:val="26"/>
        </w:rPr>
        <w:t>»</w:t>
      </w:r>
      <w:r w:rsidRPr="00772953">
        <w:rPr>
          <w:color w:val="000000"/>
          <w:sz w:val="26"/>
          <w:szCs w:val="26"/>
        </w:rPr>
        <w:t xml:space="preserve">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2) о количестве субъектов малого и среднего предпринимательства и об их классификации по видам экономической деятельности;</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5) о финансово-экономическом состоянии субъектов малого и среднего предпринимательства;</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934ED" w:rsidRPr="00C71AC9"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7) о муниципальном имуществе, включенном в </w:t>
      </w:r>
      <w:r w:rsidRPr="00C71AC9">
        <w:rPr>
          <w:color w:val="000000"/>
          <w:sz w:val="26"/>
          <w:szCs w:val="26"/>
        </w:rPr>
        <w:t>перечень, указанный в части 4 статьи 12 настоящего Положения</w:t>
      </w:r>
      <w:r w:rsidRPr="00772953">
        <w:rPr>
          <w:color w:val="000000"/>
          <w:sz w:val="26"/>
          <w:szCs w:val="26"/>
        </w:rPr>
        <w:t>;</w:t>
      </w:r>
    </w:p>
    <w:p w:rsidR="004934ED" w:rsidRPr="00772953"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34ED" w:rsidRPr="00543A5B" w:rsidRDefault="004934ED" w:rsidP="008717C7">
      <w:pPr>
        <w:pStyle w:val="af"/>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9) иной необходимой для развития субъектов малого и среднего </w:t>
      </w:r>
      <w:r w:rsidRPr="00543A5B">
        <w:rPr>
          <w:color w:val="000000"/>
          <w:sz w:val="26"/>
          <w:szCs w:val="26"/>
        </w:rPr>
        <w:t>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w:t>
      </w:r>
    </w:p>
    <w:p w:rsidR="004934ED" w:rsidRPr="00543A5B" w:rsidRDefault="004934ED" w:rsidP="008717C7">
      <w:pPr>
        <w:pStyle w:val="af"/>
        <w:shd w:val="clear" w:color="auto" w:fill="FFFFFF"/>
        <w:spacing w:before="0" w:beforeAutospacing="0" w:after="0" w:afterAutospacing="0"/>
        <w:ind w:firstLine="709"/>
        <w:jc w:val="both"/>
        <w:rPr>
          <w:color w:val="000000"/>
          <w:sz w:val="26"/>
          <w:szCs w:val="26"/>
          <w:shd w:val="clear" w:color="auto" w:fill="FFFFFF"/>
        </w:rPr>
      </w:pPr>
      <w:r w:rsidRPr="00543A5B">
        <w:rPr>
          <w:color w:val="000000"/>
          <w:sz w:val="26"/>
          <w:szCs w:val="26"/>
        </w:rPr>
        <w:t xml:space="preserve">часть 3 </w:t>
      </w:r>
      <w:r w:rsidRPr="00543A5B">
        <w:rPr>
          <w:color w:val="000000"/>
          <w:sz w:val="26"/>
          <w:szCs w:val="26"/>
          <w:shd w:val="clear" w:color="auto" w:fill="FFFFFF"/>
        </w:rPr>
        <w:t>дополнить словами «, и (или) созданных официальных сайтах информационной поддержки субъектов малого и среднего предпринимательства в сети «Интернет»;</w:t>
      </w:r>
    </w:p>
    <w:p w:rsidR="004934ED" w:rsidRPr="00543A5B" w:rsidRDefault="004934ED" w:rsidP="008717C7">
      <w:pPr>
        <w:widowControl w:val="0"/>
        <w:spacing w:after="0" w:line="240" w:lineRule="auto"/>
        <w:ind w:firstLine="709"/>
        <w:jc w:val="both"/>
        <w:rPr>
          <w:color w:val="000000"/>
          <w:sz w:val="26"/>
          <w:szCs w:val="26"/>
          <w:shd w:val="clear" w:color="auto" w:fill="FFFFFF"/>
        </w:rPr>
      </w:pPr>
      <w:r w:rsidRPr="00543A5B">
        <w:rPr>
          <w:color w:val="000000"/>
          <w:sz w:val="26"/>
          <w:szCs w:val="26"/>
          <w:shd w:val="clear" w:color="auto" w:fill="FFFFFF"/>
        </w:rPr>
        <w:t>г) статью 19 дополнить словами «,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r>
        <w:rPr>
          <w:color w:val="000000"/>
          <w:sz w:val="26"/>
          <w:szCs w:val="26"/>
          <w:shd w:val="clear" w:color="auto" w:fill="FFFFFF"/>
        </w:rPr>
        <w:t>.</w:t>
      </w:r>
    </w:p>
    <w:p w:rsidR="004934ED" w:rsidRPr="00543A5B" w:rsidRDefault="004934ED" w:rsidP="008717C7">
      <w:pPr>
        <w:widowControl w:val="0"/>
        <w:tabs>
          <w:tab w:val="left" w:pos="1134"/>
        </w:tabs>
        <w:autoSpaceDE w:val="0"/>
        <w:autoSpaceDN w:val="0"/>
        <w:adjustRightInd w:val="0"/>
        <w:spacing w:after="0" w:line="240" w:lineRule="auto"/>
        <w:ind w:firstLine="709"/>
        <w:jc w:val="both"/>
        <w:rPr>
          <w:sz w:val="26"/>
          <w:szCs w:val="26"/>
        </w:rPr>
      </w:pPr>
      <w:r w:rsidRPr="00543A5B">
        <w:rPr>
          <w:sz w:val="26"/>
          <w:szCs w:val="26"/>
        </w:rPr>
        <w:t xml:space="preserve">2. Опубликовать настоящее решение в информационном бюллетене «Официальный вестник </w:t>
      </w:r>
      <w:r>
        <w:rPr>
          <w:sz w:val="26"/>
          <w:szCs w:val="26"/>
        </w:rPr>
        <w:t>Самсоновского</w:t>
      </w:r>
      <w:r w:rsidRPr="00543A5B">
        <w:rPr>
          <w:sz w:val="26"/>
          <w:szCs w:val="26"/>
        </w:rPr>
        <w:t xml:space="preserve"> сельского поселения» и разместить на официальном сайте </w:t>
      </w:r>
      <w:r>
        <w:rPr>
          <w:sz w:val="26"/>
          <w:szCs w:val="26"/>
        </w:rPr>
        <w:t>Самсоновского</w:t>
      </w:r>
      <w:r w:rsidRPr="00543A5B">
        <w:rPr>
          <w:sz w:val="26"/>
          <w:szCs w:val="26"/>
        </w:rPr>
        <w:t xml:space="preserve"> сельского поселения Тарского муниципального района Омской области (</w:t>
      </w:r>
      <w:hyperlink r:id="rId8" w:history="1">
        <w:r w:rsidRPr="00B222E5">
          <w:rPr>
            <w:rStyle w:val="a9"/>
            <w:rFonts w:ascii="Montserrat" w:hAnsi="Montserrat"/>
            <w:bCs/>
            <w:sz w:val="26"/>
            <w:szCs w:val="26"/>
            <w:shd w:val="clear" w:color="auto" w:fill="FFFFFF"/>
          </w:rPr>
          <w:t>https://</w:t>
        </w:r>
        <w:r w:rsidRPr="00B222E5">
          <w:rPr>
            <w:rStyle w:val="a9"/>
            <w:rFonts w:ascii="Montserrat" w:hAnsi="Montserrat"/>
            <w:bCs/>
            <w:sz w:val="26"/>
            <w:szCs w:val="26"/>
            <w:shd w:val="clear" w:color="auto" w:fill="FFFFFF"/>
            <w:lang w:val="en-US"/>
          </w:rPr>
          <w:t>smsno</w:t>
        </w:r>
        <w:r w:rsidRPr="00B222E5">
          <w:rPr>
            <w:rStyle w:val="a9"/>
            <w:rFonts w:ascii="Montserrat" w:hAnsi="Montserrat"/>
            <w:bCs/>
            <w:sz w:val="26"/>
            <w:szCs w:val="26"/>
            <w:shd w:val="clear" w:color="auto" w:fill="FFFFFF"/>
          </w:rPr>
          <w:t>vskoe-r52.gosweb.gosuslugi.ru</w:t>
        </w:r>
      </w:hyperlink>
      <w:r w:rsidRPr="00543A5B">
        <w:rPr>
          <w:sz w:val="26"/>
          <w:szCs w:val="26"/>
        </w:rPr>
        <w:t>).</w:t>
      </w:r>
    </w:p>
    <w:p w:rsidR="004934ED" w:rsidRPr="00543A5B" w:rsidRDefault="004934ED" w:rsidP="008717C7">
      <w:pPr>
        <w:widowControl w:val="0"/>
        <w:tabs>
          <w:tab w:val="left" w:pos="1134"/>
        </w:tabs>
        <w:autoSpaceDE w:val="0"/>
        <w:autoSpaceDN w:val="0"/>
        <w:spacing w:after="0" w:line="240" w:lineRule="auto"/>
        <w:ind w:firstLine="709"/>
        <w:jc w:val="both"/>
        <w:rPr>
          <w:sz w:val="26"/>
          <w:szCs w:val="26"/>
        </w:rPr>
      </w:pPr>
      <w:r w:rsidRPr="00543A5B">
        <w:rPr>
          <w:sz w:val="26"/>
          <w:szCs w:val="26"/>
        </w:rPr>
        <w:t>3. Настоящее решение вступает в силу со дня его официального опубликования.</w:t>
      </w:r>
    </w:p>
    <w:p w:rsidR="004934ED" w:rsidRDefault="004934ED" w:rsidP="008717C7">
      <w:pPr>
        <w:widowControl w:val="0"/>
        <w:tabs>
          <w:tab w:val="left" w:pos="993"/>
          <w:tab w:val="left" w:pos="1134"/>
        </w:tabs>
        <w:spacing w:after="0" w:line="240" w:lineRule="auto"/>
        <w:ind w:firstLine="709"/>
        <w:contextualSpacing/>
        <w:jc w:val="both"/>
        <w:rPr>
          <w:bCs/>
          <w:sz w:val="26"/>
          <w:szCs w:val="26"/>
        </w:rPr>
      </w:pPr>
    </w:p>
    <w:p w:rsidR="004934ED" w:rsidRPr="001D10AB" w:rsidRDefault="004934ED" w:rsidP="008717C7">
      <w:pPr>
        <w:widowControl w:val="0"/>
        <w:tabs>
          <w:tab w:val="left" w:pos="993"/>
          <w:tab w:val="left" w:pos="1134"/>
        </w:tabs>
        <w:spacing w:after="0" w:line="240" w:lineRule="auto"/>
        <w:ind w:firstLine="709"/>
        <w:contextualSpacing/>
        <w:jc w:val="both"/>
        <w:rPr>
          <w:bCs/>
          <w:sz w:val="26"/>
          <w:szCs w:val="26"/>
        </w:rPr>
      </w:pPr>
    </w:p>
    <w:p w:rsidR="004934ED" w:rsidRPr="001D10AB" w:rsidRDefault="004934ED" w:rsidP="008717C7">
      <w:pPr>
        <w:widowControl w:val="0"/>
        <w:tabs>
          <w:tab w:val="left" w:pos="993"/>
          <w:tab w:val="left" w:pos="1134"/>
        </w:tabs>
        <w:spacing w:after="0" w:line="240" w:lineRule="auto"/>
        <w:contextualSpacing/>
        <w:rPr>
          <w:bCs/>
          <w:sz w:val="26"/>
          <w:szCs w:val="26"/>
        </w:rPr>
      </w:pPr>
      <w:r w:rsidRPr="001D10AB">
        <w:rPr>
          <w:rFonts w:eastAsia="Calibri"/>
          <w:sz w:val="26"/>
          <w:szCs w:val="26"/>
        </w:rPr>
        <w:br/>
      </w:r>
    </w:p>
    <w:p w:rsidR="004934ED" w:rsidRPr="001D10AB" w:rsidRDefault="004934ED" w:rsidP="008717C7">
      <w:pPr>
        <w:widowControl w:val="0"/>
        <w:tabs>
          <w:tab w:val="left" w:pos="993"/>
          <w:tab w:val="left" w:pos="1134"/>
        </w:tabs>
        <w:spacing w:after="0" w:line="240" w:lineRule="auto"/>
        <w:contextualSpacing/>
        <w:jc w:val="both"/>
        <w:rPr>
          <w:bCs/>
          <w:sz w:val="26"/>
          <w:szCs w:val="26"/>
        </w:rPr>
      </w:pPr>
      <w:r w:rsidRPr="001D10AB">
        <w:rPr>
          <w:bCs/>
          <w:sz w:val="26"/>
          <w:szCs w:val="26"/>
        </w:rPr>
        <w:t>Председатель Совета</w:t>
      </w:r>
    </w:p>
    <w:p w:rsidR="004934ED" w:rsidRDefault="004934ED" w:rsidP="008717C7">
      <w:pPr>
        <w:widowControl w:val="0"/>
        <w:tabs>
          <w:tab w:val="left" w:pos="993"/>
          <w:tab w:val="left" w:pos="1134"/>
        </w:tabs>
        <w:spacing w:after="0" w:line="240" w:lineRule="auto"/>
        <w:contextualSpacing/>
        <w:jc w:val="both"/>
        <w:rPr>
          <w:rFonts w:eastAsia="Calibri"/>
          <w:sz w:val="26"/>
          <w:szCs w:val="26"/>
        </w:rPr>
      </w:pPr>
      <w:r>
        <w:rPr>
          <w:bCs/>
          <w:sz w:val="26"/>
          <w:szCs w:val="26"/>
        </w:rPr>
        <w:lastRenderedPageBreak/>
        <w:t>Самсоновского</w:t>
      </w:r>
      <w:r w:rsidRPr="001D10AB">
        <w:rPr>
          <w:bCs/>
          <w:sz w:val="26"/>
          <w:szCs w:val="26"/>
        </w:rPr>
        <w:t> </w:t>
      </w:r>
      <w:r w:rsidRPr="001D10AB">
        <w:rPr>
          <w:rFonts w:eastAsia="Calibri"/>
          <w:sz w:val="26"/>
          <w:szCs w:val="26"/>
        </w:rPr>
        <w:t xml:space="preserve">сельского поселения </w:t>
      </w:r>
      <w:r>
        <w:rPr>
          <w:rFonts w:eastAsia="Calibri"/>
          <w:sz w:val="26"/>
          <w:szCs w:val="26"/>
        </w:rPr>
        <w:t xml:space="preserve">                                                В.А. Арефьева</w:t>
      </w:r>
    </w:p>
    <w:p w:rsidR="004934ED" w:rsidRDefault="004934ED" w:rsidP="008717C7">
      <w:pPr>
        <w:widowControl w:val="0"/>
        <w:tabs>
          <w:tab w:val="left" w:pos="993"/>
          <w:tab w:val="left" w:pos="1134"/>
        </w:tabs>
        <w:spacing w:after="0" w:line="240" w:lineRule="auto"/>
        <w:contextualSpacing/>
        <w:jc w:val="both"/>
        <w:rPr>
          <w:rFonts w:eastAsia="Calibri"/>
          <w:sz w:val="26"/>
          <w:szCs w:val="26"/>
        </w:rPr>
      </w:pPr>
    </w:p>
    <w:p w:rsidR="004934ED" w:rsidRPr="001D10AB" w:rsidRDefault="004934ED" w:rsidP="008717C7">
      <w:pPr>
        <w:widowControl w:val="0"/>
        <w:tabs>
          <w:tab w:val="left" w:pos="993"/>
          <w:tab w:val="left" w:pos="1134"/>
        </w:tabs>
        <w:spacing w:after="0" w:line="240" w:lineRule="auto"/>
        <w:contextualSpacing/>
        <w:jc w:val="both"/>
        <w:rPr>
          <w:rFonts w:eastAsia="Calibri"/>
          <w:sz w:val="26"/>
          <w:szCs w:val="26"/>
        </w:rPr>
      </w:pPr>
      <w:r w:rsidRPr="001D10AB">
        <w:rPr>
          <w:rFonts w:eastAsia="Calibri"/>
          <w:sz w:val="26"/>
          <w:szCs w:val="26"/>
        </w:rPr>
        <w:br/>
      </w:r>
      <w:r w:rsidRPr="001D10AB">
        <w:rPr>
          <w:bCs/>
          <w:sz w:val="26"/>
          <w:szCs w:val="26"/>
        </w:rPr>
        <w:t>Глава</w:t>
      </w:r>
      <w:r>
        <w:rPr>
          <w:bCs/>
          <w:sz w:val="26"/>
          <w:szCs w:val="26"/>
        </w:rPr>
        <w:t xml:space="preserve"> </w:t>
      </w:r>
      <w:r>
        <w:rPr>
          <w:rFonts w:eastAsia="Calibri"/>
          <w:sz w:val="26"/>
          <w:szCs w:val="26"/>
        </w:rPr>
        <w:t>Самсоновского</w:t>
      </w:r>
    </w:p>
    <w:p w:rsidR="004934ED" w:rsidRPr="001D10AB" w:rsidRDefault="004934ED" w:rsidP="008717C7">
      <w:pPr>
        <w:widowControl w:val="0"/>
        <w:tabs>
          <w:tab w:val="left" w:pos="993"/>
          <w:tab w:val="left" w:pos="1134"/>
        </w:tabs>
        <w:spacing w:after="0" w:line="240" w:lineRule="auto"/>
        <w:contextualSpacing/>
        <w:rPr>
          <w:rFonts w:eastAsia="Calibri"/>
          <w:sz w:val="26"/>
          <w:szCs w:val="26"/>
        </w:rPr>
      </w:pPr>
      <w:r w:rsidRPr="001D10AB">
        <w:rPr>
          <w:rFonts w:eastAsia="Calibri"/>
          <w:sz w:val="26"/>
          <w:szCs w:val="26"/>
        </w:rPr>
        <w:t xml:space="preserve">сельского поселения </w:t>
      </w:r>
      <w:r>
        <w:rPr>
          <w:rFonts w:eastAsia="Calibri"/>
          <w:sz w:val="26"/>
          <w:szCs w:val="26"/>
        </w:rPr>
        <w:t xml:space="preserve">                                                                                    И.И. Уразаев</w:t>
      </w:r>
    </w:p>
    <w:p w:rsidR="004934ED" w:rsidRDefault="004934ED" w:rsidP="004934ED">
      <w:pPr>
        <w:spacing w:after="0" w:line="240" w:lineRule="auto"/>
        <w:ind w:right="423"/>
        <w:jc w:val="right"/>
        <w:rPr>
          <w:rFonts w:ascii="Times New Roman" w:hAnsi="Times New Roman" w:cs="Times New Roman"/>
          <w:sz w:val="16"/>
          <w:szCs w:val="16"/>
        </w:rPr>
      </w:pPr>
    </w:p>
    <w:p w:rsidR="004934ED" w:rsidRDefault="004934ED" w:rsidP="004934ED">
      <w:pPr>
        <w:spacing w:after="0" w:line="240" w:lineRule="auto"/>
        <w:ind w:right="423"/>
        <w:jc w:val="right"/>
        <w:rPr>
          <w:rFonts w:ascii="Times New Roman" w:hAnsi="Times New Roman" w:cs="Times New Roman"/>
          <w:sz w:val="16"/>
          <w:szCs w:val="16"/>
        </w:rPr>
      </w:pPr>
    </w:p>
    <w:p w:rsidR="004934ED" w:rsidRDefault="004934ED" w:rsidP="005076AD">
      <w:pPr>
        <w:spacing w:after="0" w:line="240" w:lineRule="auto"/>
        <w:ind w:right="423"/>
        <w:jc w:val="right"/>
        <w:rPr>
          <w:rFonts w:ascii="Times New Roman" w:hAnsi="Times New Roman" w:cs="Times New Roman"/>
          <w:sz w:val="16"/>
          <w:szCs w:val="16"/>
        </w:rPr>
      </w:pPr>
    </w:p>
    <w:p w:rsidR="004934ED" w:rsidRDefault="004934ED" w:rsidP="005076AD">
      <w:pPr>
        <w:spacing w:after="0" w:line="240" w:lineRule="auto"/>
        <w:ind w:right="423"/>
        <w:jc w:val="right"/>
        <w:rPr>
          <w:rFonts w:ascii="Times New Roman" w:hAnsi="Times New Roman" w:cs="Times New Roman"/>
          <w:sz w:val="16"/>
          <w:szCs w:val="16"/>
        </w:rPr>
      </w:pPr>
    </w:p>
    <w:p w:rsidR="004934ED" w:rsidRDefault="000F718C" w:rsidP="005076AD">
      <w:pPr>
        <w:spacing w:after="0" w:line="240" w:lineRule="auto"/>
        <w:ind w:right="423"/>
        <w:jc w:val="right"/>
        <w:rPr>
          <w:rFonts w:ascii="Times New Roman" w:hAnsi="Times New Roman" w:cs="Times New Roman"/>
          <w:sz w:val="16"/>
          <w:szCs w:val="16"/>
        </w:rPr>
      </w:pPr>
      <w:r>
        <w:rPr>
          <w:rFonts w:ascii="Times New Roman" w:hAnsi="Times New Roman" w:cs="Times New Roman"/>
          <w:noProof/>
          <w:sz w:val="16"/>
          <w:szCs w:val="16"/>
        </w:rPr>
        <w:pict>
          <v:line id="_x0000_s1088" style="position:absolute;left:0;text-align:left;flip:y;z-index:251663360" from="-18.75pt,.3pt" to="526.15pt,.3pt" strokeweight="3pt">
            <v:stroke linestyle="thinThin"/>
          </v:line>
        </w:pict>
      </w:r>
    </w:p>
    <w:p w:rsidR="005076AD" w:rsidRPr="00F234CF" w:rsidRDefault="005076AD" w:rsidP="005076AD">
      <w:pPr>
        <w:spacing w:after="0" w:line="240" w:lineRule="auto"/>
        <w:ind w:right="423"/>
        <w:jc w:val="right"/>
        <w:rPr>
          <w:rFonts w:ascii="Times New Roman" w:hAnsi="Times New Roman" w:cs="Times New Roman"/>
          <w:sz w:val="16"/>
          <w:szCs w:val="16"/>
        </w:rPr>
      </w:pPr>
      <w:r w:rsidRPr="00F234CF">
        <w:rPr>
          <w:rFonts w:ascii="Times New Roman" w:hAnsi="Times New Roman" w:cs="Times New Roman"/>
          <w:sz w:val="16"/>
          <w:szCs w:val="16"/>
        </w:rPr>
        <w:t>Учредитель: Совет  Самсоновского с/п</w:t>
      </w:r>
    </w:p>
    <w:p w:rsidR="005076AD" w:rsidRPr="00F234CF" w:rsidRDefault="005076AD" w:rsidP="005076AD">
      <w:pPr>
        <w:spacing w:after="0" w:line="240" w:lineRule="auto"/>
        <w:ind w:right="423"/>
        <w:jc w:val="right"/>
        <w:rPr>
          <w:rFonts w:ascii="Times New Roman" w:hAnsi="Times New Roman" w:cs="Times New Roman"/>
          <w:sz w:val="16"/>
          <w:szCs w:val="16"/>
        </w:rPr>
      </w:pPr>
      <w:r w:rsidRPr="00F234CF">
        <w:rPr>
          <w:rFonts w:ascii="Times New Roman" w:hAnsi="Times New Roman" w:cs="Times New Roman"/>
          <w:sz w:val="16"/>
          <w:szCs w:val="16"/>
        </w:rPr>
        <w:t>Тираж: 10 экз.</w:t>
      </w:r>
    </w:p>
    <w:p w:rsidR="005076AD" w:rsidRPr="00F234CF" w:rsidRDefault="005076AD" w:rsidP="005076AD">
      <w:pPr>
        <w:pStyle w:val="a3"/>
        <w:ind w:right="423"/>
        <w:jc w:val="right"/>
        <w:rPr>
          <w:sz w:val="16"/>
          <w:szCs w:val="16"/>
        </w:rPr>
        <w:sectPr w:rsidR="005076AD" w:rsidRPr="00F234CF" w:rsidSect="00784FA3">
          <w:headerReference w:type="even" r:id="rId9"/>
          <w:headerReference w:type="default" r:id="rId10"/>
          <w:pgSz w:w="11905" w:h="16838"/>
          <w:pgMar w:top="851" w:right="848" w:bottom="851" w:left="1134" w:header="0" w:footer="0" w:gutter="0"/>
          <w:cols w:space="720"/>
          <w:docGrid w:linePitch="299"/>
        </w:sectPr>
      </w:pPr>
      <w:r w:rsidRPr="00F234CF">
        <w:rPr>
          <w:sz w:val="16"/>
          <w:szCs w:val="16"/>
        </w:rPr>
        <w:t xml:space="preserve">                                                                                                     </w:t>
      </w:r>
      <w:r>
        <w:rPr>
          <w:sz w:val="16"/>
          <w:szCs w:val="16"/>
        </w:rPr>
        <w:t xml:space="preserve">   </w:t>
      </w:r>
      <w:r w:rsidRPr="00F234CF">
        <w:rPr>
          <w:sz w:val="16"/>
          <w:szCs w:val="16"/>
        </w:rPr>
        <w:t xml:space="preserve"> Отпечатано в Тарской районной</w:t>
      </w:r>
      <w:r>
        <w:rPr>
          <w:sz w:val="16"/>
          <w:szCs w:val="16"/>
        </w:rPr>
        <w:t xml:space="preserve"> </w:t>
      </w:r>
      <w:r w:rsidRPr="00F234CF">
        <w:rPr>
          <w:sz w:val="16"/>
          <w:szCs w:val="16"/>
        </w:rPr>
        <w:t xml:space="preserve"> </w:t>
      </w:r>
      <w:r w:rsidR="00A1485F">
        <w:rPr>
          <w:sz w:val="16"/>
          <w:szCs w:val="16"/>
        </w:rPr>
        <w:t>1</w:t>
      </w:r>
      <w:r w:rsidR="004934ED">
        <w:rPr>
          <w:sz w:val="16"/>
          <w:szCs w:val="16"/>
        </w:rPr>
        <w:t>9</w:t>
      </w:r>
      <w:r w:rsidR="00A1485F">
        <w:rPr>
          <w:sz w:val="16"/>
          <w:szCs w:val="16"/>
        </w:rPr>
        <w:t xml:space="preserve"> июля</w:t>
      </w:r>
      <w:r>
        <w:rPr>
          <w:sz w:val="16"/>
          <w:szCs w:val="16"/>
        </w:rPr>
        <w:t xml:space="preserve">  2024 г</w:t>
      </w:r>
    </w:p>
    <w:p w:rsidR="005076AD" w:rsidRPr="005076AD" w:rsidRDefault="005076AD" w:rsidP="005076AD">
      <w:pPr>
        <w:rPr>
          <w:rFonts w:ascii="Times New Roman" w:hAnsi="Times New Roman" w:cs="Times New Roman"/>
        </w:rPr>
        <w:sectPr w:rsidR="005076AD" w:rsidRPr="005076AD" w:rsidSect="008F66DC">
          <w:headerReference w:type="even" r:id="rId11"/>
          <w:headerReference w:type="default" r:id="rId12"/>
          <w:pgSz w:w="11906" w:h="16838"/>
          <w:pgMar w:top="1134" w:right="709" w:bottom="1134" w:left="1559" w:header="709" w:footer="709" w:gutter="0"/>
          <w:pgNumType w:start="1"/>
          <w:cols w:space="720"/>
          <w:titlePg/>
        </w:sectPr>
      </w:pPr>
    </w:p>
    <w:p w:rsidR="00BF43CE" w:rsidRPr="00E542E1" w:rsidRDefault="00BF43CE" w:rsidP="00BF43CE">
      <w:pPr>
        <w:jc w:val="both"/>
        <w:rPr>
          <w:rFonts w:ascii="Arial" w:hAnsi="Arial" w:cs="Arial"/>
          <w:sz w:val="20"/>
          <w:szCs w:val="20"/>
        </w:rPr>
      </w:pPr>
    </w:p>
    <w:bookmarkEnd w:id="0"/>
    <w:p w:rsidR="00636170" w:rsidRPr="003939D1" w:rsidRDefault="00636170" w:rsidP="000769CE">
      <w:pPr>
        <w:spacing w:after="0" w:line="240" w:lineRule="auto"/>
        <w:jc w:val="both"/>
        <w:rPr>
          <w:rFonts w:ascii="Arial" w:hAnsi="Arial" w:cs="Arial"/>
          <w:sz w:val="20"/>
          <w:szCs w:val="20"/>
        </w:rPr>
      </w:pPr>
    </w:p>
    <w:sectPr w:rsidR="00636170" w:rsidRPr="003939D1" w:rsidSect="00244D05">
      <w:headerReference w:type="even" r:id="rId13"/>
      <w:headerReference w:type="default" r:id="rId14"/>
      <w:pgSz w:w="11905" w:h="16838"/>
      <w:pgMar w:top="709" w:right="567" w:bottom="709" w:left="70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A0" w:rsidRDefault="002B73A0" w:rsidP="00EC3A20">
      <w:pPr>
        <w:spacing w:after="0" w:line="240" w:lineRule="auto"/>
      </w:pPr>
      <w:r>
        <w:separator/>
      </w:r>
    </w:p>
  </w:endnote>
  <w:endnote w:type="continuationSeparator" w:id="1">
    <w:p w:rsidR="002B73A0" w:rsidRDefault="002B73A0" w:rsidP="00EC3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panose1 w:val="02070409020205020404"/>
    <w:charset w:val="CC"/>
    <w:family w:val="modern"/>
    <w:pitch w:val="fixed"/>
    <w:sig w:usb0="E0000AFF" w:usb1="400078FF" w:usb2="00000001" w:usb3="00000000" w:csb0="000001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A0" w:rsidRDefault="002B73A0" w:rsidP="00EC3A20">
      <w:pPr>
        <w:spacing w:after="0" w:line="240" w:lineRule="auto"/>
      </w:pPr>
      <w:r>
        <w:separator/>
      </w:r>
    </w:p>
  </w:footnote>
  <w:footnote w:type="continuationSeparator" w:id="1">
    <w:p w:rsidR="002B73A0" w:rsidRDefault="002B73A0" w:rsidP="00EC3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0F718C">
    <w:pPr>
      <w:pStyle w:val="a5"/>
      <w:framePr w:wrap="around" w:vAnchor="text" w:hAnchor="margin" w:xAlign="right" w:y="1"/>
      <w:rPr>
        <w:rStyle w:val="aff5"/>
      </w:rPr>
    </w:pPr>
    <w:r>
      <w:rPr>
        <w:rStyle w:val="aff5"/>
      </w:rPr>
      <w:fldChar w:fldCharType="begin"/>
    </w:r>
    <w:r w:rsidR="005076AD">
      <w:rPr>
        <w:rStyle w:val="aff5"/>
      </w:rPr>
      <w:instrText xml:space="preserve">PAGE  </w:instrText>
    </w:r>
    <w:r>
      <w:rPr>
        <w:rStyle w:val="aff5"/>
      </w:rPr>
      <w:fldChar w:fldCharType="separate"/>
    </w:r>
    <w:r w:rsidR="005076AD">
      <w:rPr>
        <w:rStyle w:val="aff5"/>
        <w:noProof/>
      </w:rPr>
      <w:t>1</w:t>
    </w:r>
    <w:r>
      <w:rPr>
        <w:rStyle w:val="aff5"/>
      </w:rPr>
      <w:fldChar w:fldCharType="end"/>
    </w:r>
  </w:p>
  <w:p w:rsidR="005076AD" w:rsidRDefault="005076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5076AD">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0F718C" w:rsidP="00583044">
    <w:pPr>
      <w:pStyle w:val="a5"/>
      <w:framePr w:wrap="auto" w:vAnchor="text" w:hAnchor="margin" w:xAlign="center" w:y="1"/>
      <w:rPr>
        <w:rStyle w:val="aff5"/>
      </w:rPr>
    </w:pPr>
    <w:r>
      <w:rPr>
        <w:rStyle w:val="aff5"/>
      </w:rPr>
      <w:fldChar w:fldCharType="begin"/>
    </w:r>
    <w:r w:rsidR="005076AD">
      <w:rPr>
        <w:rStyle w:val="aff5"/>
      </w:rPr>
      <w:instrText xml:space="preserve">PAGE  </w:instrText>
    </w:r>
    <w:r>
      <w:rPr>
        <w:rStyle w:val="aff5"/>
      </w:rPr>
      <w:fldChar w:fldCharType="separate"/>
    </w:r>
    <w:r w:rsidR="005076AD">
      <w:rPr>
        <w:rStyle w:val="aff5"/>
        <w:noProof/>
      </w:rPr>
      <w:t>13</w:t>
    </w:r>
    <w:r>
      <w:rPr>
        <w:rStyle w:val="aff5"/>
      </w:rPr>
      <w:fldChar w:fldCharType="end"/>
    </w:r>
  </w:p>
  <w:p w:rsidR="005076AD" w:rsidRDefault="005076AD">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5076AD" w:rsidP="00583044">
    <w:pPr>
      <w:pStyle w:val="a5"/>
      <w:framePr w:wrap="auto" w:vAnchor="text" w:hAnchor="margin" w:xAlign="center" w:y="1"/>
      <w:rPr>
        <w:rStyle w:val="aff5"/>
      </w:rPr>
    </w:pPr>
  </w:p>
  <w:p w:rsidR="005076AD" w:rsidRDefault="005076AD">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B3" w:rsidRDefault="000F718C">
    <w:pPr>
      <w:pStyle w:val="a5"/>
      <w:framePr w:wrap="around" w:vAnchor="text" w:hAnchor="margin" w:xAlign="right" w:y="1"/>
      <w:rPr>
        <w:rStyle w:val="aff5"/>
      </w:rPr>
    </w:pPr>
    <w:r>
      <w:rPr>
        <w:rStyle w:val="aff5"/>
      </w:rPr>
      <w:fldChar w:fldCharType="begin"/>
    </w:r>
    <w:r w:rsidR="00B804B3">
      <w:rPr>
        <w:rStyle w:val="aff5"/>
      </w:rPr>
      <w:instrText xml:space="preserve">PAGE  </w:instrText>
    </w:r>
    <w:r>
      <w:rPr>
        <w:rStyle w:val="aff5"/>
      </w:rPr>
      <w:fldChar w:fldCharType="separate"/>
    </w:r>
    <w:r w:rsidR="00B804B3">
      <w:rPr>
        <w:rStyle w:val="aff5"/>
        <w:noProof/>
      </w:rPr>
      <w:t>1</w:t>
    </w:r>
    <w:r>
      <w:rPr>
        <w:rStyle w:val="aff5"/>
      </w:rPr>
      <w:fldChar w:fldCharType="end"/>
    </w:r>
  </w:p>
  <w:p w:rsidR="00B804B3" w:rsidRDefault="00B804B3">
    <w:pPr>
      <w:pStyle w:val="a5"/>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B3" w:rsidRDefault="00B804B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2">
    <w:nsid w:val="0C0E2C0C"/>
    <w:multiLevelType w:val="hybridMultilevel"/>
    <w:tmpl w:val="35846C5C"/>
    <w:lvl w:ilvl="0" w:tplc="A85204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BE774C"/>
    <w:multiLevelType w:val="hybridMultilevel"/>
    <w:tmpl w:val="B95ECF6E"/>
    <w:lvl w:ilvl="0" w:tplc="4D982E08">
      <w:start w:val="1"/>
      <w:numFmt w:val="decimal"/>
      <w:lvlText w:val="%1."/>
      <w:lvlJc w:val="left"/>
      <w:pPr>
        <w:tabs>
          <w:tab w:val="num" w:pos="900"/>
        </w:tabs>
        <w:ind w:left="900" w:hanging="360"/>
      </w:pPr>
      <w:rPr>
        <w:rFonts w:ascii="Times New Roman" w:hAnsi="Times New Roman" w:cs="Times New Roman" w:hint="default"/>
        <w:b w:val="0"/>
        <w:sz w:val="28"/>
        <w:szCs w:val="28"/>
      </w:rPr>
    </w:lvl>
    <w:lvl w:ilvl="1" w:tplc="5232AF42">
      <w:numFmt w:val="none"/>
      <w:lvlText w:val=""/>
      <w:lvlJc w:val="left"/>
      <w:pPr>
        <w:tabs>
          <w:tab w:val="num" w:pos="540"/>
        </w:tabs>
      </w:pPr>
    </w:lvl>
    <w:lvl w:ilvl="2" w:tplc="2CC29320">
      <w:numFmt w:val="none"/>
      <w:lvlText w:val=""/>
      <w:lvlJc w:val="left"/>
      <w:pPr>
        <w:tabs>
          <w:tab w:val="num" w:pos="540"/>
        </w:tabs>
      </w:pPr>
    </w:lvl>
    <w:lvl w:ilvl="3" w:tplc="DE0C20A6">
      <w:numFmt w:val="none"/>
      <w:lvlText w:val=""/>
      <w:lvlJc w:val="left"/>
      <w:pPr>
        <w:tabs>
          <w:tab w:val="num" w:pos="540"/>
        </w:tabs>
      </w:pPr>
    </w:lvl>
    <w:lvl w:ilvl="4" w:tplc="0414DB86">
      <w:numFmt w:val="none"/>
      <w:lvlText w:val=""/>
      <w:lvlJc w:val="left"/>
      <w:pPr>
        <w:tabs>
          <w:tab w:val="num" w:pos="540"/>
        </w:tabs>
      </w:pPr>
    </w:lvl>
    <w:lvl w:ilvl="5" w:tplc="57860D9E">
      <w:numFmt w:val="none"/>
      <w:lvlText w:val=""/>
      <w:lvlJc w:val="left"/>
      <w:pPr>
        <w:tabs>
          <w:tab w:val="num" w:pos="540"/>
        </w:tabs>
      </w:pPr>
    </w:lvl>
    <w:lvl w:ilvl="6" w:tplc="CF4662D8">
      <w:numFmt w:val="none"/>
      <w:lvlText w:val=""/>
      <w:lvlJc w:val="left"/>
      <w:pPr>
        <w:tabs>
          <w:tab w:val="num" w:pos="540"/>
        </w:tabs>
      </w:pPr>
    </w:lvl>
    <w:lvl w:ilvl="7" w:tplc="8A741AC8">
      <w:numFmt w:val="none"/>
      <w:lvlText w:val=""/>
      <w:lvlJc w:val="left"/>
      <w:pPr>
        <w:tabs>
          <w:tab w:val="num" w:pos="540"/>
        </w:tabs>
      </w:pPr>
    </w:lvl>
    <w:lvl w:ilvl="8" w:tplc="BE4E5202">
      <w:numFmt w:val="none"/>
      <w:lvlText w:val=""/>
      <w:lvlJc w:val="left"/>
      <w:pPr>
        <w:tabs>
          <w:tab w:val="num" w:pos="540"/>
        </w:tabs>
      </w:pPr>
    </w:lvl>
  </w:abstractNum>
  <w:abstractNum w:abstractNumId="4">
    <w:nsid w:val="29171724"/>
    <w:multiLevelType w:val="hybridMultilevel"/>
    <w:tmpl w:val="A7A87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2F5E8E"/>
    <w:multiLevelType w:val="singleLevel"/>
    <w:tmpl w:val="C0843FA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6">
    <w:nsid w:val="64364ADB"/>
    <w:multiLevelType w:val="hybridMultilevel"/>
    <w:tmpl w:val="6E46D0FE"/>
    <w:lvl w:ilvl="0" w:tplc="2AA208F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3842CA"/>
    <w:multiLevelType w:val="hybridMultilevel"/>
    <w:tmpl w:val="DD5CAE92"/>
    <w:lvl w:ilvl="0" w:tplc="F0C2FB2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374399"/>
    <w:multiLevelType w:val="hybridMultilevel"/>
    <w:tmpl w:val="8264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8E6755"/>
    <w:multiLevelType w:val="hybridMultilevel"/>
    <w:tmpl w:val="19D8C1AC"/>
    <w:lvl w:ilvl="0" w:tplc="F84075F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2369A"/>
    <w:multiLevelType w:val="hybridMultilevel"/>
    <w:tmpl w:val="29B8C93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5"/>
    <w:lvlOverride w:ilvl="0">
      <w:startOverride w:val="1"/>
    </w:lvlOverride>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16C8"/>
    <w:rsid w:val="00000D47"/>
    <w:rsid w:val="00004CC6"/>
    <w:rsid w:val="00007840"/>
    <w:rsid w:val="00011003"/>
    <w:rsid w:val="000116B3"/>
    <w:rsid w:val="00011D63"/>
    <w:rsid w:val="00012734"/>
    <w:rsid w:val="00012EEC"/>
    <w:rsid w:val="0001309D"/>
    <w:rsid w:val="00013202"/>
    <w:rsid w:val="00014FBD"/>
    <w:rsid w:val="00015100"/>
    <w:rsid w:val="00015D60"/>
    <w:rsid w:val="00016D9A"/>
    <w:rsid w:val="0001774F"/>
    <w:rsid w:val="0001796B"/>
    <w:rsid w:val="00025B94"/>
    <w:rsid w:val="000261F6"/>
    <w:rsid w:val="0002786E"/>
    <w:rsid w:val="00031604"/>
    <w:rsid w:val="00033192"/>
    <w:rsid w:val="00034A68"/>
    <w:rsid w:val="00035128"/>
    <w:rsid w:val="00035FBE"/>
    <w:rsid w:val="000370EC"/>
    <w:rsid w:val="00040010"/>
    <w:rsid w:val="00040769"/>
    <w:rsid w:val="00042862"/>
    <w:rsid w:val="000438A0"/>
    <w:rsid w:val="00043F45"/>
    <w:rsid w:val="00044976"/>
    <w:rsid w:val="0004531A"/>
    <w:rsid w:val="00046A8B"/>
    <w:rsid w:val="00047CEE"/>
    <w:rsid w:val="00050C21"/>
    <w:rsid w:val="000513FE"/>
    <w:rsid w:val="00054A26"/>
    <w:rsid w:val="00056ABF"/>
    <w:rsid w:val="00056FC3"/>
    <w:rsid w:val="0005734F"/>
    <w:rsid w:val="00061195"/>
    <w:rsid w:val="00063343"/>
    <w:rsid w:val="000640FE"/>
    <w:rsid w:val="000641D1"/>
    <w:rsid w:val="0006471B"/>
    <w:rsid w:val="00064AF2"/>
    <w:rsid w:val="00064C8B"/>
    <w:rsid w:val="00064E15"/>
    <w:rsid w:val="00070FA1"/>
    <w:rsid w:val="0007157B"/>
    <w:rsid w:val="000730F0"/>
    <w:rsid w:val="0007410E"/>
    <w:rsid w:val="00074CB4"/>
    <w:rsid w:val="00074D12"/>
    <w:rsid w:val="00075B3E"/>
    <w:rsid w:val="00076381"/>
    <w:rsid w:val="000769CE"/>
    <w:rsid w:val="0007765D"/>
    <w:rsid w:val="000822DF"/>
    <w:rsid w:val="0008258C"/>
    <w:rsid w:val="00083302"/>
    <w:rsid w:val="00084254"/>
    <w:rsid w:val="00085757"/>
    <w:rsid w:val="00085FA8"/>
    <w:rsid w:val="00086B70"/>
    <w:rsid w:val="0009093F"/>
    <w:rsid w:val="00091950"/>
    <w:rsid w:val="0009415B"/>
    <w:rsid w:val="000946F0"/>
    <w:rsid w:val="00094BB3"/>
    <w:rsid w:val="00095383"/>
    <w:rsid w:val="00095F8F"/>
    <w:rsid w:val="00097C80"/>
    <w:rsid w:val="000A1EA7"/>
    <w:rsid w:val="000A2586"/>
    <w:rsid w:val="000A335E"/>
    <w:rsid w:val="000A33E4"/>
    <w:rsid w:val="000A3869"/>
    <w:rsid w:val="000A696E"/>
    <w:rsid w:val="000B193C"/>
    <w:rsid w:val="000B29C7"/>
    <w:rsid w:val="000B2ADE"/>
    <w:rsid w:val="000B34A1"/>
    <w:rsid w:val="000B5069"/>
    <w:rsid w:val="000B5AFB"/>
    <w:rsid w:val="000B7754"/>
    <w:rsid w:val="000C38DE"/>
    <w:rsid w:val="000C58C0"/>
    <w:rsid w:val="000D0042"/>
    <w:rsid w:val="000D0AA5"/>
    <w:rsid w:val="000D20B9"/>
    <w:rsid w:val="000D26F4"/>
    <w:rsid w:val="000D294D"/>
    <w:rsid w:val="000D3371"/>
    <w:rsid w:val="000D5315"/>
    <w:rsid w:val="000D599D"/>
    <w:rsid w:val="000D5AC9"/>
    <w:rsid w:val="000D6143"/>
    <w:rsid w:val="000E0721"/>
    <w:rsid w:val="000E33C0"/>
    <w:rsid w:val="000E4A17"/>
    <w:rsid w:val="000E66FF"/>
    <w:rsid w:val="000E6B74"/>
    <w:rsid w:val="000E7C93"/>
    <w:rsid w:val="000E7CF0"/>
    <w:rsid w:val="000F248B"/>
    <w:rsid w:val="000F3E36"/>
    <w:rsid w:val="000F718C"/>
    <w:rsid w:val="00100C82"/>
    <w:rsid w:val="00100DE2"/>
    <w:rsid w:val="00101A9E"/>
    <w:rsid w:val="00105528"/>
    <w:rsid w:val="0010587A"/>
    <w:rsid w:val="00105B31"/>
    <w:rsid w:val="00106AED"/>
    <w:rsid w:val="0010767F"/>
    <w:rsid w:val="00111348"/>
    <w:rsid w:val="001114BF"/>
    <w:rsid w:val="00112F5F"/>
    <w:rsid w:val="00112FB8"/>
    <w:rsid w:val="001171D1"/>
    <w:rsid w:val="0011743B"/>
    <w:rsid w:val="00117E00"/>
    <w:rsid w:val="00122FA7"/>
    <w:rsid w:val="001234DE"/>
    <w:rsid w:val="001235FE"/>
    <w:rsid w:val="001243CE"/>
    <w:rsid w:val="00124823"/>
    <w:rsid w:val="00125621"/>
    <w:rsid w:val="001279F9"/>
    <w:rsid w:val="00127A8A"/>
    <w:rsid w:val="00127E8C"/>
    <w:rsid w:val="00130A24"/>
    <w:rsid w:val="00131159"/>
    <w:rsid w:val="001336B9"/>
    <w:rsid w:val="00134832"/>
    <w:rsid w:val="00136E14"/>
    <w:rsid w:val="00140A3B"/>
    <w:rsid w:val="00141DDA"/>
    <w:rsid w:val="00143652"/>
    <w:rsid w:val="00144C8F"/>
    <w:rsid w:val="00145D78"/>
    <w:rsid w:val="0014726B"/>
    <w:rsid w:val="00147928"/>
    <w:rsid w:val="001502DB"/>
    <w:rsid w:val="0015050F"/>
    <w:rsid w:val="0015051D"/>
    <w:rsid w:val="00151390"/>
    <w:rsid w:val="00154334"/>
    <w:rsid w:val="00161AE8"/>
    <w:rsid w:val="001627F1"/>
    <w:rsid w:val="0016329E"/>
    <w:rsid w:val="00164733"/>
    <w:rsid w:val="00164BAD"/>
    <w:rsid w:val="001650AD"/>
    <w:rsid w:val="00167ECD"/>
    <w:rsid w:val="001704B6"/>
    <w:rsid w:val="00170557"/>
    <w:rsid w:val="001724F7"/>
    <w:rsid w:val="001735CC"/>
    <w:rsid w:val="00173F31"/>
    <w:rsid w:val="001757BE"/>
    <w:rsid w:val="00181535"/>
    <w:rsid w:val="0018269B"/>
    <w:rsid w:val="00184EA3"/>
    <w:rsid w:val="00185148"/>
    <w:rsid w:val="001860CD"/>
    <w:rsid w:val="00187218"/>
    <w:rsid w:val="00187344"/>
    <w:rsid w:val="001947EF"/>
    <w:rsid w:val="001960AF"/>
    <w:rsid w:val="00197675"/>
    <w:rsid w:val="001976CD"/>
    <w:rsid w:val="00197954"/>
    <w:rsid w:val="001A054C"/>
    <w:rsid w:val="001A2A65"/>
    <w:rsid w:val="001A2C6B"/>
    <w:rsid w:val="001A351A"/>
    <w:rsid w:val="001A620D"/>
    <w:rsid w:val="001A718A"/>
    <w:rsid w:val="001A72D8"/>
    <w:rsid w:val="001B05C9"/>
    <w:rsid w:val="001B084E"/>
    <w:rsid w:val="001B2E14"/>
    <w:rsid w:val="001B42CB"/>
    <w:rsid w:val="001B4FBB"/>
    <w:rsid w:val="001B699C"/>
    <w:rsid w:val="001B7140"/>
    <w:rsid w:val="001C093F"/>
    <w:rsid w:val="001C0A35"/>
    <w:rsid w:val="001C4A6F"/>
    <w:rsid w:val="001C6C12"/>
    <w:rsid w:val="001D1714"/>
    <w:rsid w:val="001D3F00"/>
    <w:rsid w:val="001D6157"/>
    <w:rsid w:val="001D6EC3"/>
    <w:rsid w:val="001D7DE8"/>
    <w:rsid w:val="001E12FA"/>
    <w:rsid w:val="001E138B"/>
    <w:rsid w:val="001E5579"/>
    <w:rsid w:val="001E5711"/>
    <w:rsid w:val="001E7863"/>
    <w:rsid w:val="001F2276"/>
    <w:rsid w:val="001F2A4D"/>
    <w:rsid w:val="001F3A24"/>
    <w:rsid w:val="001F4567"/>
    <w:rsid w:val="001F46B0"/>
    <w:rsid w:val="001F5D78"/>
    <w:rsid w:val="001F61CD"/>
    <w:rsid w:val="00201785"/>
    <w:rsid w:val="00202444"/>
    <w:rsid w:val="00203431"/>
    <w:rsid w:val="00203E45"/>
    <w:rsid w:val="00204E4E"/>
    <w:rsid w:val="00204E8D"/>
    <w:rsid w:val="002058D0"/>
    <w:rsid w:val="002065B8"/>
    <w:rsid w:val="00206BF8"/>
    <w:rsid w:val="0020798A"/>
    <w:rsid w:val="00207C55"/>
    <w:rsid w:val="00207ECA"/>
    <w:rsid w:val="00212701"/>
    <w:rsid w:val="00212A1E"/>
    <w:rsid w:val="002134B8"/>
    <w:rsid w:val="00214DD5"/>
    <w:rsid w:val="00215509"/>
    <w:rsid w:val="00215EAA"/>
    <w:rsid w:val="00216140"/>
    <w:rsid w:val="00216D86"/>
    <w:rsid w:val="00217EF2"/>
    <w:rsid w:val="0022120A"/>
    <w:rsid w:val="0022150B"/>
    <w:rsid w:val="00221AEC"/>
    <w:rsid w:val="00222180"/>
    <w:rsid w:val="002224BB"/>
    <w:rsid w:val="00223DAE"/>
    <w:rsid w:val="00224D12"/>
    <w:rsid w:val="00225809"/>
    <w:rsid w:val="00227137"/>
    <w:rsid w:val="00227F06"/>
    <w:rsid w:val="00227FC3"/>
    <w:rsid w:val="002307D6"/>
    <w:rsid w:val="00230B03"/>
    <w:rsid w:val="002317D7"/>
    <w:rsid w:val="00231A2F"/>
    <w:rsid w:val="00231B91"/>
    <w:rsid w:val="002333BB"/>
    <w:rsid w:val="002341B9"/>
    <w:rsid w:val="002344BB"/>
    <w:rsid w:val="00235E9E"/>
    <w:rsid w:val="00236055"/>
    <w:rsid w:val="002373EB"/>
    <w:rsid w:val="002377AF"/>
    <w:rsid w:val="002403DB"/>
    <w:rsid w:val="0024065E"/>
    <w:rsid w:val="00240EBA"/>
    <w:rsid w:val="00242877"/>
    <w:rsid w:val="00243813"/>
    <w:rsid w:val="00244D05"/>
    <w:rsid w:val="00245999"/>
    <w:rsid w:val="002462A0"/>
    <w:rsid w:val="002474D5"/>
    <w:rsid w:val="00247E1E"/>
    <w:rsid w:val="00252254"/>
    <w:rsid w:val="00252C2A"/>
    <w:rsid w:val="0025328C"/>
    <w:rsid w:val="00254088"/>
    <w:rsid w:val="00254C2D"/>
    <w:rsid w:val="00257DC2"/>
    <w:rsid w:val="0026149A"/>
    <w:rsid w:val="00263DA4"/>
    <w:rsid w:val="002650D9"/>
    <w:rsid w:val="00265A6C"/>
    <w:rsid w:val="00267A11"/>
    <w:rsid w:val="00267A90"/>
    <w:rsid w:val="00272648"/>
    <w:rsid w:val="00272B18"/>
    <w:rsid w:val="002762D5"/>
    <w:rsid w:val="00276D61"/>
    <w:rsid w:val="00276EB7"/>
    <w:rsid w:val="00277447"/>
    <w:rsid w:val="00277EEF"/>
    <w:rsid w:val="0028022B"/>
    <w:rsid w:val="002807EA"/>
    <w:rsid w:val="002808A3"/>
    <w:rsid w:val="00281882"/>
    <w:rsid w:val="002831CF"/>
    <w:rsid w:val="002848DB"/>
    <w:rsid w:val="00284999"/>
    <w:rsid w:val="0028603D"/>
    <w:rsid w:val="0028608E"/>
    <w:rsid w:val="00286983"/>
    <w:rsid w:val="00286B68"/>
    <w:rsid w:val="00291524"/>
    <w:rsid w:val="00291CC4"/>
    <w:rsid w:val="00292774"/>
    <w:rsid w:val="002932F0"/>
    <w:rsid w:val="00293607"/>
    <w:rsid w:val="00296C39"/>
    <w:rsid w:val="00297560"/>
    <w:rsid w:val="00297DAE"/>
    <w:rsid w:val="002A0F26"/>
    <w:rsid w:val="002A2FCF"/>
    <w:rsid w:val="002A3F14"/>
    <w:rsid w:val="002A421E"/>
    <w:rsid w:val="002A5F93"/>
    <w:rsid w:val="002A66BE"/>
    <w:rsid w:val="002A72F3"/>
    <w:rsid w:val="002B167D"/>
    <w:rsid w:val="002B2941"/>
    <w:rsid w:val="002B4568"/>
    <w:rsid w:val="002B675C"/>
    <w:rsid w:val="002B6880"/>
    <w:rsid w:val="002B73A0"/>
    <w:rsid w:val="002B7EA7"/>
    <w:rsid w:val="002B7FC0"/>
    <w:rsid w:val="002C1F61"/>
    <w:rsid w:val="002C5325"/>
    <w:rsid w:val="002C72BD"/>
    <w:rsid w:val="002C731D"/>
    <w:rsid w:val="002D0F4F"/>
    <w:rsid w:val="002D1781"/>
    <w:rsid w:val="002D1B6D"/>
    <w:rsid w:val="002D3235"/>
    <w:rsid w:val="002D3FEC"/>
    <w:rsid w:val="002E0238"/>
    <w:rsid w:val="002E0733"/>
    <w:rsid w:val="002E1176"/>
    <w:rsid w:val="002E38AA"/>
    <w:rsid w:val="002E3DBA"/>
    <w:rsid w:val="002E5E1B"/>
    <w:rsid w:val="002E6C0B"/>
    <w:rsid w:val="002E6F99"/>
    <w:rsid w:val="002E7EE4"/>
    <w:rsid w:val="002F40E1"/>
    <w:rsid w:val="002F56ED"/>
    <w:rsid w:val="002F5D45"/>
    <w:rsid w:val="002F68BD"/>
    <w:rsid w:val="002F6F92"/>
    <w:rsid w:val="003026D9"/>
    <w:rsid w:val="0030374A"/>
    <w:rsid w:val="00305C0A"/>
    <w:rsid w:val="0031055C"/>
    <w:rsid w:val="00312338"/>
    <w:rsid w:val="00312F02"/>
    <w:rsid w:val="00312FCE"/>
    <w:rsid w:val="0031472D"/>
    <w:rsid w:val="00316995"/>
    <w:rsid w:val="00317CC3"/>
    <w:rsid w:val="00317E4B"/>
    <w:rsid w:val="00321196"/>
    <w:rsid w:val="00321335"/>
    <w:rsid w:val="00321759"/>
    <w:rsid w:val="00321A0B"/>
    <w:rsid w:val="003233E7"/>
    <w:rsid w:val="00324DC0"/>
    <w:rsid w:val="00325454"/>
    <w:rsid w:val="003265C2"/>
    <w:rsid w:val="00326877"/>
    <w:rsid w:val="00326B60"/>
    <w:rsid w:val="0032709C"/>
    <w:rsid w:val="0033205D"/>
    <w:rsid w:val="00332F11"/>
    <w:rsid w:val="00333A33"/>
    <w:rsid w:val="00335111"/>
    <w:rsid w:val="00336F43"/>
    <w:rsid w:val="00337385"/>
    <w:rsid w:val="00337437"/>
    <w:rsid w:val="00337560"/>
    <w:rsid w:val="0034061C"/>
    <w:rsid w:val="00340A3D"/>
    <w:rsid w:val="003418A5"/>
    <w:rsid w:val="00343F92"/>
    <w:rsid w:val="0034446B"/>
    <w:rsid w:val="00347180"/>
    <w:rsid w:val="00347E0C"/>
    <w:rsid w:val="00351AC4"/>
    <w:rsid w:val="003525F8"/>
    <w:rsid w:val="00353079"/>
    <w:rsid w:val="00354800"/>
    <w:rsid w:val="00360770"/>
    <w:rsid w:val="00360D34"/>
    <w:rsid w:val="00363765"/>
    <w:rsid w:val="003643EB"/>
    <w:rsid w:val="00364911"/>
    <w:rsid w:val="00365867"/>
    <w:rsid w:val="003662A2"/>
    <w:rsid w:val="00366351"/>
    <w:rsid w:val="00370375"/>
    <w:rsid w:val="003726A6"/>
    <w:rsid w:val="003739BB"/>
    <w:rsid w:val="00373A7D"/>
    <w:rsid w:val="003741A4"/>
    <w:rsid w:val="0037780A"/>
    <w:rsid w:val="0038032F"/>
    <w:rsid w:val="003811B4"/>
    <w:rsid w:val="003836F0"/>
    <w:rsid w:val="00385131"/>
    <w:rsid w:val="003864F0"/>
    <w:rsid w:val="00386636"/>
    <w:rsid w:val="003866A3"/>
    <w:rsid w:val="00386DA7"/>
    <w:rsid w:val="003939B8"/>
    <w:rsid w:val="003939D1"/>
    <w:rsid w:val="00394383"/>
    <w:rsid w:val="00396125"/>
    <w:rsid w:val="003A0F1D"/>
    <w:rsid w:val="003A0F2B"/>
    <w:rsid w:val="003A3285"/>
    <w:rsid w:val="003A3C45"/>
    <w:rsid w:val="003A4AD7"/>
    <w:rsid w:val="003A5833"/>
    <w:rsid w:val="003A5FBD"/>
    <w:rsid w:val="003B002C"/>
    <w:rsid w:val="003B15CE"/>
    <w:rsid w:val="003B4E7A"/>
    <w:rsid w:val="003B540A"/>
    <w:rsid w:val="003B6799"/>
    <w:rsid w:val="003B7E43"/>
    <w:rsid w:val="003C2B32"/>
    <w:rsid w:val="003C2CFE"/>
    <w:rsid w:val="003C2F1A"/>
    <w:rsid w:val="003C4B32"/>
    <w:rsid w:val="003C4EE0"/>
    <w:rsid w:val="003C57E5"/>
    <w:rsid w:val="003C682A"/>
    <w:rsid w:val="003D019F"/>
    <w:rsid w:val="003D2475"/>
    <w:rsid w:val="003D391B"/>
    <w:rsid w:val="003D6019"/>
    <w:rsid w:val="003D67D2"/>
    <w:rsid w:val="003E0DF7"/>
    <w:rsid w:val="003E1048"/>
    <w:rsid w:val="003E1319"/>
    <w:rsid w:val="003E154F"/>
    <w:rsid w:val="003E2A73"/>
    <w:rsid w:val="003E4C38"/>
    <w:rsid w:val="003E51DE"/>
    <w:rsid w:val="003E53A4"/>
    <w:rsid w:val="003E630D"/>
    <w:rsid w:val="003E65FE"/>
    <w:rsid w:val="003E6D72"/>
    <w:rsid w:val="003E76EA"/>
    <w:rsid w:val="003E7D2D"/>
    <w:rsid w:val="003F31BB"/>
    <w:rsid w:val="003F5743"/>
    <w:rsid w:val="003F5B1E"/>
    <w:rsid w:val="003F63DE"/>
    <w:rsid w:val="003F6ADF"/>
    <w:rsid w:val="003F759D"/>
    <w:rsid w:val="003F789E"/>
    <w:rsid w:val="003F7D59"/>
    <w:rsid w:val="00404717"/>
    <w:rsid w:val="0041002A"/>
    <w:rsid w:val="0041096D"/>
    <w:rsid w:val="004136CD"/>
    <w:rsid w:val="00415628"/>
    <w:rsid w:val="00416113"/>
    <w:rsid w:val="00421C61"/>
    <w:rsid w:val="00422810"/>
    <w:rsid w:val="004229FB"/>
    <w:rsid w:val="0042336F"/>
    <w:rsid w:val="00427081"/>
    <w:rsid w:val="0042775E"/>
    <w:rsid w:val="0043045A"/>
    <w:rsid w:val="00431683"/>
    <w:rsid w:val="00431936"/>
    <w:rsid w:val="004344EB"/>
    <w:rsid w:val="00437B3C"/>
    <w:rsid w:val="00440FF0"/>
    <w:rsid w:val="0044159B"/>
    <w:rsid w:val="00444B67"/>
    <w:rsid w:val="00444CAB"/>
    <w:rsid w:val="004505B8"/>
    <w:rsid w:val="004530EF"/>
    <w:rsid w:val="00456CB4"/>
    <w:rsid w:val="00456D37"/>
    <w:rsid w:val="00457474"/>
    <w:rsid w:val="00460A00"/>
    <w:rsid w:val="00460FDE"/>
    <w:rsid w:val="004611D5"/>
    <w:rsid w:val="00461964"/>
    <w:rsid w:val="004653DD"/>
    <w:rsid w:val="00465E33"/>
    <w:rsid w:val="0046693A"/>
    <w:rsid w:val="0046701E"/>
    <w:rsid w:val="00470091"/>
    <w:rsid w:val="0047012F"/>
    <w:rsid w:val="00471446"/>
    <w:rsid w:val="00480902"/>
    <w:rsid w:val="00480B12"/>
    <w:rsid w:val="00481123"/>
    <w:rsid w:val="0048120C"/>
    <w:rsid w:val="00481590"/>
    <w:rsid w:val="00481AC0"/>
    <w:rsid w:val="0048226E"/>
    <w:rsid w:val="00483268"/>
    <w:rsid w:val="0048376C"/>
    <w:rsid w:val="00483A62"/>
    <w:rsid w:val="00484060"/>
    <w:rsid w:val="00487449"/>
    <w:rsid w:val="00487D8C"/>
    <w:rsid w:val="0049000D"/>
    <w:rsid w:val="00491FAA"/>
    <w:rsid w:val="004925D6"/>
    <w:rsid w:val="00492D9C"/>
    <w:rsid w:val="00492EDE"/>
    <w:rsid w:val="004934ED"/>
    <w:rsid w:val="00493E13"/>
    <w:rsid w:val="00494C99"/>
    <w:rsid w:val="00495230"/>
    <w:rsid w:val="00495AB9"/>
    <w:rsid w:val="00496AF4"/>
    <w:rsid w:val="004974D0"/>
    <w:rsid w:val="00497528"/>
    <w:rsid w:val="004975B2"/>
    <w:rsid w:val="004A0697"/>
    <w:rsid w:val="004A161A"/>
    <w:rsid w:val="004A21A5"/>
    <w:rsid w:val="004A26ED"/>
    <w:rsid w:val="004A3667"/>
    <w:rsid w:val="004A3B81"/>
    <w:rsid w:val="004A4CC5"/>
    <w:rsid w:val="004A5BDC"/>
    <w:rsid w:val="004A7ADB"/>
    <w:rsid w:val="004B0BDA"/>
    <w:rsid w:val="004B1373"/>
    <w:rsid w:val="004B1987"/>
    <w:rsid w:val="004B202F"/>
    <w:rsid w:val="004B2FC4"/>
    <w:rsid w:val="004B300F"/>
    <w:rsid w:val="004B4277"/>
    <w:rsid w:val="004B43F3"/>
    <w:rsid w:val="004B50F6"/>
    <w:rsid w:val="004B69AF"/>
    <w:rsid w:val="004B7F69"/>
    <w:rsid w:val="004C1385"/>
    <w:rsid w:val="004C6358"/>
    <w:rsid w:val="004C6B47"/>
    <w:rsid w:val="004C6FFE"/>
    <w:rsid w:val="004C73ED"/>
    <w:rsid w:val="004C7FDE"/>
    <w:rsid w:val="004D514F"/>
    <w:rsid w:val="004E0D7A"/>
    <w:rsid w:val="004E3A18"/>
    <w:rsid w:val="004E3C83"/>
    <w:rsid w:val="004E7482"/>
    <w:rsid w:val="004E76DE"/>
    <w:rsid w:val="004F1726"/>
    <w:rsid w:val="004F1B78"/>
    <w:rsid w:val="004F3486"/>
    <w:rsid w:val="004F3718"/>
    <w:rsid w:val="004F3CAB"/>
    <w:rsid w:val="004F5473"/>
    <w:rsid w:val="004F76C3"/>
    <w:rsid w:val="004F78BC"/>
    <w:rsid w:val="00500B81"/>
    <w:rsid w:val="00500FA2"/>
    <w:rsid w:val="00502135"/>
    <w:rsid w:val="00502DEC"/>
    <w:rsid w:val="00502F88"/>
    <w:rsid w:val="0050389B"/>
    <w:rsid w:val="00504792"/>
    <w:rsid w:val="005057FC"/>
    <w:rsid w:val="005060DA"/>
    <w:rsid w:val="00507362"/>
    <w:rsid w:val="005076AD"/>
    <w:rsid w:val="005103DD"/>
    <w:rsid w:val="00510D4E"/>
    <w:rsid w:val="00511489"/>
    <w:rsid w:val="00515B81"/>
    <w:rsid w:val="00516791"/>
    <w:rsid w:val="005177B0"/>
    <w:rsid w:val="00520777"/>
    <w:rsid w:val="00520F5D"/>
    <w:rsid w:val="00521AE0"/>
    <w:rsid w:val="00525D87"/>
    <w:rsid w:val="00526526"/>
    <w:rsid w:val="00530CD9"/>
    <w:rsid w:val="00530CFB"/>
    <w:rsid w:val="00532F96"/>
    <w:rsid w:val="0053358E"/>
    <w:rsid w:val="00536D3D"/>
    <w:rsid w:val="00540B9C"/>
    <w:rsid w:val="00540EB8"/>
    <w:rsid w:val="005433DC"/>
    <w:rsid w:val="005442E9"/>
    <w:rsid w:val="00545148"/>
    <w:rsid w:val="00545CF2"/>
    <w:rsid w:val="00546223"/>
    <w:rsid w:val="00546953"/>
    <w:rsid w:val="00547009"/>
    <w:rsid w:val="005478CA"/>
    <w:rsid w:val="00550C83"/>
    <w:rsid w:val="00552334"/>
    <w:rsid w:val="00552F78"/>
    <w:rsid w:val="005540AD"/>
    <w:rsid w:val="0055642F"/>
    <w:rsid w:val="00556769"/>
    <w:rsid w:val="00556966"/>
    <w:rsid w:val="00556F21"/>
    <w:rsid w:val="00560C08"/>
    <w:rsid w:val="00560DE3"/>
    <w:rsid w:val="00561715"/>
    <w:rsid w:val="005617FF"/>
    <w:rsid w:val="005618F7"/>
    <w:rsid w:val="00561F02"/>
    <w:rsid w:val="00563BB5"/>
    <w:rsid w:val="00566012"/>
    <w:rsid w:val="00566C93"/>
    <w:rsid w:val="00567EAB"/>
    <w:rsid w:val="005701FE"/>
    <w:rsid w:val="00570736"/>
    <w:rsid w:val="00570B34"/>
    <w:rsid w:val="00570E3E"/>
    <w:rsid w:val="0057273B"/>
    <w:rsid w:val="00572AF1"/>
    <w:rsid w:val="00572B1F"/>
    <w:rsid w:val="00573C28"/>
    <w:rsid w:val="00575742"/>
    <w:rsid w:val="0057782A"/>
    <w:rsid w:val="00580010"/>
    <w:rsid w:val="00581828"/>
    <w:rsid w:val="005821B1"/>
    <w:rsid w:val="00582583"/>
    <w:rsid w:val="005851B3"/>
    <w:rsid w:val="00586F52"/>
    <w:rsid w:val="00587537"/>
    <w:rsid w:val="00587A80"/>
    <w:rsid w:val="00587E4A"/>
    <w:rsid w:val="00590560"/>
    <w:rsid w:val="005916C8"/>
    <w:rsid w:val="00594BEB"/>
    <w:rsid w:val="00595108"/>
    <w:rsid w:val="005956FE"/>
    <w:rsid w:val="00596105"/>
    <w:rsid w:val="005A1051"/>
    <w:rsid w:val="005A171D"/>
    <w:rsid w:val="005A1885"/>
    <w:rsid w:val="005A3E23"/>
    <w:rsid w:val="005A50F0"/>
    <w:rsid w:val="005A624E"/>
    <w:rsid w:val="005A6BD9"/>
    <w:rsid w:val="005B02EF"/>
    <w:rsid w:val="005B10E3"/>
    <w:rsid w:val="005B386B"/>
    <w:rsid w:val="005B4F88"/>
    <w:rsid w:val="005B6D18"/>
    <w:rsid w:val="005C0194"/>
    <w:rsid w:val="005C0FE9"/>
    <w:rsid w:val="005C1805"/>
    <w:rsid w:val="005C4722"/>
    <w:rsid w:val="005C5111"/>
    <w:rsid w:val="005C5245"/>
    <w:rsid w:val="005C6E8A"/>
    <w:rsid w:val="005D1DF9"/>
    <w:rsid w:val="005D2407"/>
    <w:rsid w:val="005D24E8"/>
    <w:rsid w:val="005D34A4"/>
    <w:rsid w:val="005D7D6B"/>
    <w:rsid w:val="005E142B"/>
    <w:rsid w:val="005E1633"/>
    <w:rsid w:val="005E2AB2"/>
    <w:rsid w:val="005E3E0D"/>
    <w:rsid w:val="005F0768"/>
    <w:rsid w:val="005F1A3D"/>
    <w:rsid w:val="005F4377"/>
    <w:rsid w:val="005F4F04"/>
    <w:rsid w:val="005F5697"/>
    <w:rsid w:val="005F630F"/>
    <w:rsid w:val="005F6AEA"/>
    <w:rsid w:val="005F7E93"/>
    <w:rsid w:val="0060040A"/>
    <w:rsid w:val="00602627"/>
    <w:rsid w:val="00603EC9"/>
    <w:rsid w:val="00606F66"/>
    <w:rsid w:val="006107CE"/>
    <w:rsid w:val="00610CFA"/>
    <w:rsid w:val="006115A1"/>
    <w:rsid w:val="006139C0"/>
    <w:rsid w:val="00614982"/>
    <w:rsid w:val="00615F9A"/>
    <w:rsid w:val="00616438"/>
    <w:rsid w:val="00617957"/>
    <w:rsid w:val="00617D33"/>
    <w:rsid w:val="0062091C"/>
    <w:rsid w:val="00622992"/>
    <w:rsid w:val="00623B7B"/>
    <w:rsid w:val="0062409A"/>
    <w:rsid w:val="006249B6"/>
    <w:rsid w:val="006257E4"/>
    <w:rsid w:val="006265FD"/>
    <w:rsid w:val="00626D4B"/>
    <w:rsid w:val="006279B6"/>
    <w:rsid w:val="00627EED"/>
    <w:rsid w:val="00630487"/>
    <w:rsid w:val="00631DB3"/>
    <w:rsid w:val="00634036"/>
    <w:rsid w:val="00635327"/>
    <w:rsid w:val="0063544D"/>
    <w:rsid w:val="00636170"/>
    <w:rsid w:val="00636D03"/>
    <w:rsid w:val="00636D32"/>
    <w:rsid w:val="0063749C"/>
    <w:rsid w:val="00637EEB"/>
    <w:rsid w:val="00640F2B"/>
    <w:rsid w:val="00641C18"/>
    <w:rsid w:val="006436EE"/>
    <w:rsid w:val="00644354"/>
    <w:rsid w:val="00645CE6"/>
    <w:rsid w:val="0065093B"/>
    <w:rsid w:val="00653D0D"/>
    <w:rsid w:val="00654D76"/>
    <w:rsid w:val="00656CA1"/>
    <w:rsid w:val="006578F5"/>
    <w:rsid w:val="006601ED"/>
    <w:rsid w:val="0066033D"/>
    <w:rsid w:val="00660478"/>
    <w:rsid w:val="006611A1"/>
    <w:rsid w:val="00661DE9"/>
    <w:rsid w:val="00661E04"/>
    <w:rsid w:val="00661E4C"/>
    <w:rsid w:val="006626B3"/>
    <w:rsid w:val="00662958"/>
    <w:rsid w:val="00667CF9"/>
    <w:rsid w:val="006703AE"/>
    <w:rsid w:val="006708F6"/>
    <w:rsid w:val="0067113E"/>
    <w:rsid w:val="0067219F"/>
    <w:rsid w:val="006756BA"/>
    <w:rsid w:val="006756CD"/>
    <w:rsid w:val="00675BAF"/>
    <w:rsid w:val="006760D3"/>
    <w:rsid w:val="00676B10"/>
    <w:rsid w:val="0068038E"/>
    <w:rsid w:val="00680ED3"/>
    <w:rsid w:val="00680FD3"/>
    <w:rsid w:val="00683E56"/>
    <w:rsid w:val="00684E45"/>
    <w:rsid w:val="006857E7"/>
    <w:rsid w:val="00687BD7"/>
    <w:rsid w:val="006924C9"/>
    <w:rsid w:val="00692A4F"/>
    <w:rsid w:val="00692E4C"/>
    <w:rsid w:val="006946BD"/>
    <w:rsid w:val="00695F96"/>
    <w:rsid w:val="00696EA6"/>
    <w:rsid w:val="006A0843"/>
    <w:rsid w:val="006A0ACF"/>
    <w:rsid w:val="006A0E92"/>
    <w:rsid w:val="006A20FE"/>
    <w:rsid w:val="006A2FF7"/>
    <w:rsid w:val="006A4C3D"/>
    <w:rsid w:val="006A4EE8"/>
    <w:rsid w:val="006A53F7"/>
    <w:rsid w:val="006A610C"/>
    <w:rsid w:val="006B02C2"/>
    <w:rsid w:val="006B0EB4"/>
    <w:rsid w:val="006B5AD3"/>
    <w:rsid w:val="006B6EBC"/>
    <w:rsid w:val="006B7572"/>
    <w:rsid w:val="006C05E6"/>
    <w:rsid w:val="006C181F"/>
    <w:rsid w:val="006C2477"/>
    <w:rsid w:val="006C4C21"/>
    <w:rsid w:val="006C4FCF"/>
    <w:rsid w:val="006C5874"/>
    <w:rsid w:val="006C5F77"/>
    <w:rsid w:val="006D0DD3"/>
    <w:rsid w:val="006D1031"/>
    <w:rsid w:val="006D38B9"/>
    <w:rsid w:val="006D39EF"/>
    <w:rsid w:val="006D3F71"/>
    <w:rsid w:val="006D4A17"/>
    <w:rsid w:val="006D4BE2"/>
    <w:rsid w:val="006D6550"/>
    <w:rsid w:val="006D6E36"/>
    <w:rsid w:val="006E003F"/>
    <w:rsid w:val="006E1563"/>
    <w:rsid w:val="006E2095"/>
    <w:rsid w:val="006E63D6"/>
    <w:rsid w:val="006E6C58"/>
    <w:rsid w:val="006F034B"/>
    <w:rsid w:val="006F07F3"/>
    <w:rsid w:val="006F0B0E"/>
    <w:rsid w:val="006F1078"/>
    <w:rsid w:val="006F1F10"/>
    <w:rsid w:val="006F2CD2"/>
    <w:rsid w:val="006F6060"/>
    <w:rsid w:val="006F73D5"/>
    <w:rsid w:val="006F79E2"/>
    <w:rsid w:val="00700E5E"/>
    <w:rsid w:val="00702D88"/>
    <w:rsid w:val="0070373B"/>
    <w:rsid w:val="00703F46"/>
    <w:rsid w:val="00704E62"/>
    <w:rsid w:val="00706A37"/>
    <w:rsid w:val="00706BE4"/>
    <w:rsid w:val="00706EEA"/>
    <w:rsid w:val="00707759"/>
    <w:rsid w:val="00711762"/>
    <w:rsid w:val="00712688"/>
    <w:rsid w:val="00712B10"/>
    <w:rsid w:val="00712CEE"/>
    <w:rsid w:val="00712E45"/>
    <w:rsid w:val="00713A30"/>
    <w:rsid w:val="00713CB1"/>
    <w:rsid w:val="0071724C"/>
    <w:rsid w:val="00721F4E"/>
    <w:rsid w:val="00723B34"/>
    <w:rsid w:val="007255BC"/>
    <w:rsid w:val="007255DD"/>
    <w:rsid w:val="00731BD8"/>
    <w:rsid w:val="007323BF"/>
    <w:rsid w:val="00732958"/>
    <w:rsid w:val="00732A13"/>
    <w:rsid w:val="007333E5"/>
    <w:rsid w:val="00734AAA"/>
    <w:rsid w:val="0073548B"/>
    <w:rsid w:val="007365FA"/>
    <w:rsid w:val="007372A3"/>
    <w:rsid w:val="00737D8E"/>
    <w:rsid w:val="00741929"/>
    <w:rsid w:val="00742CAA"/>
    <w:rsid w:val="0074361D"/>
    <w:rsid w:val="00743746"/>
    <w:rsid w:val="00744515"/>
    <w:rsid w:val="00745785"/>
    <w:rsid w:val="00745B76"/>
    <w:rsid w:val="00746352"/>
    <w:rsid w:val="007468BC"/>
    <w:rsid w:val="00746C6C"/>
    <w:rsid w:val="00747A64"/>
    <w:rsid w:val="00751350"/>
    <w:rsid w:val="00754096"/>
    <w:rsid w:val="00755457"/>
    <w:rsid w:val="007560B9"/>
    <w:rsid w:val="00756190"/>
    <w:rsid w:val="007565A1"/>
    <w:rsid w:val="00757464"/>
    <w:rsid w:val="007607BC"/>
    <w:rsid w:val="007611D5"/>
    <w:rsid w:val="00761702"/>
    <w:rsid w:val="0076242C"/>
    <w:rsid w:val="00765A59"/>
    <w:rsid w:val="00765A6A"/>
    <w:rsid w:val="00771922"/>
    <w:rsid w:val="00772A73"/>
    <w:rsid w:val="00772C2D"/>
    <w:rsid w:val="0077315E"/>
    <w:rsid w:val="00773187"/>
    <w:rsid w:val="00774397"/>
    <w:rsid w:val="007771B7"/>
    <w:rsid w:val="00777385"/>
    <w:rsid w:val="00780500"/>
    <w:rsid w:val="00781B34"/>
    <w:rsid w:val="00782D5D"/>
    <w:rsid w:val="00784FA3"/>
    <w:rsid w:val="007854FF"/>
    <w:rsid w:val="00786160"/>
    <w:rsid w:val="0078691C"/>
    <w:rsid w:val="00787286"/>
    <w:rsid w:val="007900F5"/>
    <w:rsid w:val="00790311"/>
    <w:rsid w:val="0079120F"/>
    <w:rsid w:val="00792B40"/>
    <w:rsid w:val="00793ADD"/>
    <w:rsid w:val="00793E42"/>
    <w:rsid w:val="00795E7F"/>
    <w:rsid w:val="00796059"/>
    <w:rsid w:val="007973DA"/>
    <w:rsid w:val="00797E03"/>
    <w:rsid w:val="007A019E"/>
    <w:rsid w:val="007A24C9"/>
    <w:rsid w:val="007A2EE7"/>
    <w:rsid w:val="007A457A"/>
    <w:rsid w:val="007A4C44"/>
    <w:rsid w:val="007A4EA5"/>
    <w:rsid w:val="007A5A50"/>
    <w:rsid w:val="007A5C2D"/>
    <w:rsid w:val="007B0CDF"/>
    <w:rsid w:val="007B1A4A"/>
    <w:rsid w:val="007B3957"/>
    <w:rsid w:val="007B4405"/>
    <w:rsid w:val="007B5160"/>
    <w:rsid w:val="007C1607"/>
    <w:rsid w:val="007C1DF4"/>
    <w:rsid w:val="007C39D2"/>
    <w:rsid w:val="007C3A0B"/>
    <w:rsid w:val="007C3A57"/>
    <w:rsid w:val="007C3B5C"/>
    <w:rsid w:val="007C4641"/>
    <w:rsid w:val="007C50A3"/>
    <w:rsid w:val="007C56A4"/>
    <w:rsid w:val="007C7114"/>
    <w:rsid w:val="007D05A8"/>
    <w:rsid w:val="007D065A"/>
    <w:rsid w:val="007D072C"/>
    <w:rsid w:val="007D08D0"/>
    <w:rsid w:val="007D0978"/>
    <w:rsid w:val="007D0FA7"/>
    <w:rsid w:val="007D1825"/>
    <w:rsid w:val="007D3580"/>
    <w:rsid w:val="007D5FCC"/>
    <w:rsid w:val="007D79B6"/>
    <w:rsid w:val="007D7C13"/>
    <w:rsid w:val="007E068A"/>
    <w:rsid w:val="007E2199"/>
    <w:rsid w:val="007E3E46"/>
    <w:rsid w:val="007E5087"/>
    <w:rsid w:val="007E5297"/>
    <w:rsid w:val="007E5338"/>
    <w:rsid w:val="007E5E46"/>
    <w:rsid w:val="007E6111"/>
    <w:rsid w:val="007E73A6"/>
    <w:rsid w:val="007E7BDE"/>
    <w:rsid w:val="007F19B4"/>
    <w:rsid w:val="007F1BB2"/>
    <w:rsid w:val="007F3D13"/>
    <w:rsid w:val="007F4841"/>
    <w:rsid w:val="007F58B2"/>
    <w:rsid w:val="007F67AA"/>
    <w:rsid w:val="007F6B34"/>
    <w:rsid w:val="007F78F7"/>
    <w:rsid w:val="00800C19"/>
    <w:rsid w:val="00800CED"/>
    <w:rsid w:val="00802320"/>
    <w:rsid w:val="00802F1F"/>
    <w:rsid w:val="00803C47"/>
    <w:rsid w:val="008050A2"/>
    <w:rsid w:val="0080614E"/>
    <w:rsid w:val="008072B3"/>
    <w:rsid w:val="008077F7"/>
    <w:rsid w:val="00815840"/>
    <w:rsid w:val="00815AF4"/>
    <w:rsid w:val="00816439"/>
    <w:rsid w:val="00817CCA"/>
    <w:rsid w:val="00823035"/>
    <w:rsid w:val="0082322D"/>
    <w:rsid w:val="008261F0"/>
    <w:rsid w:val="00827F21"/>
    <w:rsid w:val="0083079B"/>
    <w:rsid w:val="0083091B"/>
    <w:rsid w:val="008318B3"/>
    <w:rsid w:val="0083279C"/>
    <w:rsid w:val="008344D2"/>
    <w:rsid w:val="00834719"/>
    <w:rsid w:val="00835B4E"/>
    <w:rsid w:val="008371C7"/>
    <w:rsid w:val="00841785"/>
    <w:rsid w:val="00841B88"/>
    <w:rsid w:val="00842C0C"/>
    <w:rsid w:val="00843A0C"/>
    <w:rsid w:val="008455F1"/>
    <w:rsid w:val="00846567"/>
    <w:rsid w:val="00846F1B"/>
    <w:rsid w:val="00850499"/>
    <w:rsid w:val="00851B22"/>
    <w:rsid w:val="00852E91"/>
    <w:rsid w:val="00854DDC"/>
    <w:rsid w:val="00855824"/>
    <w:rsid w:val="00860882"/>
    <w:rsid w:val="00861D2E"/>
    <w:rsid w:val="00862EC7"/>
    <w:rsid w:val="008642FF"/>
    <w:rsid w:val="00865A5B"/>
    <w:rsid w:val="00866FB7"/>
    <w:rsid w:val="0086771D"/>
    <w:rsid w:val="00870C3D"/>
    <w:rsid w:val="00870D4F"/>
    <w:rsid w:val="008717C7"/>
    <w:rsid w:val="00872CCC"/>
    <w:rsid w:val="00874C47"/>
    <w:rsid w:val="00877FEA"/>
    <w:rsid w:val="008804E8"/>
    <w:rsid w:val="00880A87"/>
    <w:rsid w:val="008819F9"/>
    <w:rsid w:val="00881FED"/>
    <w:rsid w:val="00884095"/>
    <w:rsid w:val="0088670A"/>
    <w:rsid w:val="00887691"/>
    <w:rsid w:val="00890059"/>
    <w:rsid w:val="00890797"/>
    <w:rsid w:val="00895620"/>
    <w:rsid w:val="008970BC"/>
    <w:rsid w:val="00897A2D"/>
    <w:rsid w:val="008A04A0"/>
    <w:rsid w:val="008A0518"/>
    <w:rsid w:val="008A0606"/>
    <w:rsid w:val="008A066B"/>
    <w:rsid w:val="008A17CF"/>
    <w:rsid w:val="008A242F"/>
    <w:rsid w:val="008A3C0F"/>
    <w:rsid w:val="008A4BA7"/>
    <w:rsid w:val="008A5FFB"/>
    <w:rsid w:val="008A6157"/>
    <w:rsid w:val="008A637B"/>
    <w:rsid w:val="008A6A6D"/>
    <w:rsid w:val="008A7482"/>
    <w:rsid w:val="008A7739"/>
    <w:rsid w:val="008A7A81"/>
    <w:rsid w:val="008B0E0E"/>
    <w:rsid w:val="008B22CE"/>
    <w:rsid w:val="008B2A9C"/>
    <w:rsid w:val="008B3CB6"/>
    <w:rsid w:val="008B3E1E"/>
    <w:rsid w:val="008B4455"/>
    <w:rsid w:val="008B4F8C"/>
    <w:rsid w:val="008B6899"/>
    <w:rsid w:val="008C0436"/>
    <w:rsid w:val="008C0BD0"/>
    <w:rsid w:val="008C1C3F"/>
    <w:rsid w:val="008C3197"/>
    <w:rsid w:val="008C5B88"/>
    <w:rsid w:val="008C7E67"/>
    <w:rsid w:val="008D2DC5"/>
    <w:rsid w:val="008D2F86"/>
    <w:rsid w:val="008D59EE"/>
    <w:rsid w:val="008D7519"/>
    <w:rsid w:val="008D76A7"/>
    <w:rsid w:val="008E093D"/>
    <w:rsid w:val="008E1759"/>
    <w:rsid w:val="008E3968"/>
    <w:rsid w:val="008E421D"/>
    <w:rsid w:val="008E54B1"/>
    <w:rsid w:val="008F16D9"/>
    <w:rsid w:val="008F1DFC"/>
    <w:rsid w:val="008F2ADA"/>
    <w:rsid w:val="008F3117"/>
    <w:rsid w:val="008F37FD"/>
    <w:rsid w:val="008F795A"/>
    <w:rsid w:val="008F7D8B"/>
    <w:rsid w:val="009003FA"/>
    <w:rsid w:val="00900B28"/>
    <w:rsid w:val="00901483"/>
    <w:rsid w:val="0090157F"/>
    <w:rsid w:val="00905A8C"/>
    <w:rsid w:val="00906029"/>
    <w:rsid w:val="00907805"/>
    <w:rsid w:val="0091009F"/>
    <w:rsid w:val="0091183E"/>
    <w:rsid w:val="00912FF6"/>
    <w:rsid w:val="00916626"/>
    <w:rsid w:val="009201E5"/>
    <w:rsid w:val="00921439"/>
    <w:rsid w:val="0092315A"/>
    <w:rsid w:val="00923FEC"/>
    <w:rsid w:val="009240BC"/>
    <w:rsid w:val="009244EB"/>
    <w:rsid w:val="00925165"/>
    <w:rsid w:val="0092608E"/>
    <w:rsid w:val="009262E5"/>
    <w:rsid w:val="00926B5A"/>
    <w:rsid w:val="0092717B"/>
    <w:rsid w:val="00932AE1"/>
    <w:rsid w:val="00932EB5"/>
    <w:rsid w:val="00934989"/>
    <w:rsid w:val="00936F20"/>
    <w:rsid w:val="009372B5"/>
    <w:rsid w:val="00941E4B"/>
    <w:rsid w:val="009450FB"/>
    <w:rsid w:val="00945988"/>
    <w:rsid w:val="009477A6"/>
    <w:rsid w:val="00947A8C"/>
    <w:rsid w:val="00947C81"/>
    <w:rsid w:val="00947F89"/>
    <w:rsid w:val="009526D2"/>
    <w:rsid w:val="00952FE1"/>
    <w:rsid w:val="00956181"/>
    <w:rsid w:val="00960653"/>
    <w:rsid w:val="00962612"/>
    <w:rsid w:val="00965D8D"/>
    <w:rsid w:val="00966E4B"/>
    <w:rsid w:val="009705D2"/>
    <w:rsid w:val="00972409"/>
    <w:rsid w:val="0097738B"/>
    <w:rsid w:val="00980919"/>
    <w:rsid w:val="009832A3"/>
    <w:rsid w:val="009859E8"/>
    <w:rsid w:val="00986577"/>
    <w:rsid w:val="00986BBC"/>
    <w:rsid w:val="00986E6D"/>
    <w:rsid w:val="00991CF7"/>
    <w:rsid w:val="009922C2"/>
    <w:rsid w:val="0099294C"/>
    <w:rsid w:val="00992A21"/>
    <w:rsid w:val="00993D86"/>
    <w:rsid w:val="0099552B"/>
    <w:rsid w:val="00997E9B"/>
    <w:rsid w:val="009A1E82"/>
    <w:rsid w:val="009A2D88"/>
    <w:rsid w:val="009A4154"/>
    <w:rsid w:val="009A6ADA"/>
    <w:rsid w:val="009B0226"/>
    <w:rsid w:val="009B078D"/>
    <w:rsid w:val="009B0B86"/>
    <w:rsid w:val="009B1AED"/>
    <w:rsid w:val="009B1E37"/>
    <w:rsid w:val="009B2AFD"/>
    <w:rsid w:val="009B5D5A"/>
    <w:rsid w:val="009B6039"/>
    <w:rsid w:val="009B6905"/>
    <w:rsid w:val="009B6C2C"/>
    <w:rsid w:val="009B7507"/>
    <w:rsid w:val="009C2120"/>
    <w:rsid w:val="009C361F"/>
    <w:rsid w:val="009C7501"/>
    <w:rsid w:val="009D03EF"/>
    <w:rsid w:val="009D25DA"/>
    <w:rsid w:val="009D31E9"/>
    <w:rsid w:val="009D3775"/>
    <w:rsid w:val="009E1AD7"/>
    <w:rsid w:val="009E3974"/>
    <w:rsid w:val="009E3F13"/>
    <w:rsid w:val="009E419D"/>
    <w:rsid w:val="009E4ABD"/>
    <w:rsid w:val="009E53A4"/>
    <w:rsid w:val="009E706B"/>
    <w:rsid w:val="009F0679"/>
    <w:rsid w:val="009F13F7"/>
    <w:rsid w:val="009F2213"/>
    <w:rsid w:val="009F3059"/>
    <w:rsid w:val="009F3714"/>
    <w:rsid w:val="009F3E6B"/>
    <w:rsid w:val="009F42E8"/>
    <w:rsid w:val="009F5869"/>
    <w:rsid w:val="009F5F42"/>
    <w:rsid w:val="009F6B90"/>
    <w:rsid w:val="00A01AD0"/>
    <w:rsid w:val="00A02CD6"/>
    <w:rsid w:val="00A059DC"/>
    <w:rsid w:val="00A074A7"/>
    <w:rsid w:val="00A07D8F"/>
    <w:rsid w:val="00A125C8"/>
    <w:rsid w:val="00A141D5"/>
    <w:rsid w:val="00A1485F"/>
    <w:rsid w:val="00A14C7B"/>
    <w:rsid w:val="00A15251"/>
    <w:rsid w:val="00A161F7"/>
    <w:rsid w:val="00A20E8D"/>
    <w:rsid w:val="00A22AB0"/>
    <w:rsid w:val="00A23192"/>
    <w:rsid w:val="00A2377C"/>
    <w:rsid w:val="00A23DD6"/>
    <w:rsid w:val="00A24F2A"/>
    <w:rsid w:val="00A25176"/>
    <w:rsid w:val="00A34F35"/>
    <w:rsid w:val="00A3599D"/>
    <w:rsid w:val="00A36140"/>
    <w:rsid w:val="00A36DE3"/>
    <w:rsid w:val="00A400DB"/>
    <w:rsid w:val="00A40CD3"/>
    <w:rsid w:val="00A41BCF"/>
    <w:rsid w:val="00A41E6F"/>
    <w:rsid w:val="00A41F15"/>
    <w:rsid w:val="00A4383A"/>
    <w:rsid w:val="00A44A8B"/>
    <w:rsid w:val="00A44BFF"/>
    <w:rsid w:val="00A44EFA"/>
    <w:rsid w:val="00A4563E"/>
    <w:rsid w:val="00A4781E"/>
    <w:rsid w:val="00A47A54"/>
    <w:rsid w:val="00A5023D"/>
    <w:rsid w:val="00A52A07"/>
    <w:rsid w:val="00A5321E"/>
    <w:rsid w:val="00A53EAF"/>
    <w:rsid w:val="00A56A23"/>
    <w:rsid w:val="00A57182"/>
    <w:rsid w:val="00A60B4D"/>
    <w:rsid w:val="00A61937"/>
    <w:rsid w:val="00A61B8B"/>
    <w:rsid w:val="00A63A8D"/>
    <w:rsid w:val="00A64364"/>
    <w:rsid w:val="00A6505E"/>
    <w:rsid w:val="00A663E9"/>
    <w:rsid w:val="00A66859"/>
    <w:rsid w:val="00A66EEF"/>
    <w:rsid w:val="00A707A4"/>
    <w:rsid w:val="00A70DB1"/>
    <w:rsid w:val="00A741A9"/>
    <w:rsid w:val="00A7455B"/>
    <w:rsid w:val="00A749B6"/>
    <w:rsid w:val="00A7696E"/>
    <w:rsid w:val="00A76D91"/>
    <w:rsid w:val="00A7714B"/>
    <w:rsid w:val="00A8033D"/>
    <w:rsid w:val="00A80851"/>
    <w:rsid w:val="00A82480"/>
    <w:rsid w:val="00A8272A"/>
    <w:rsid w:val="00A83245"/>
    <w:rsid w:val="00A834EA"/>
    <w:rsid w:val="00A8736C"/>
    <w:rsid w:val="00A875AE"/>
    <w:rsid w:val="00A9147B"/>
    <w:rsid w:val="00A950F6"/>
    <w:rsid w:val="00A95929"/>
    <w:rsid w:val="00A969C7"/>
    <w:rsid w:val="00AA0C61"/>
    <w:rsid w:val="00AA13BA"/>
    <w:rsid w:val="00AA2F56"/>
    <w:rsid w:val="00AA2FEC"/>
    <w:rsid w:val="00AA3A3D"/>
    <w:rsid w:val="00AA4860"/>
    <w:rsid w:val="00AA54C0"/>
    <w:rsid w:val="00AA5880"/>
    <w:rsid w:val="00AA6D76"/>
    <w:rsid w:val="00AA6E01"/>
    <w:rsid w:val="00AB0399"/>
    <w:rsid w:val="00AB05D3"/>
    <w:rsid w:val="00AB0AB2"/>
    <w:rsid w:val="00AB176F"/>
    <w:rsid w:val="00AB27BC"/>
    <w:rsid w:val="00AB3E84"/>
    <w:rsid w:val="00AB513E"/>
    <w:rsid w:val="00AB66B1"/>
    <w:rsid w:val="00AB6C78"/>
    <w:rsid w:val="00AB7B06"/>
    <w:rsid w:val="00AC0114"/>
    <w:rsid w:val="00AC295E"/>
    <w:rsid w:val="00AC2D6A"/>
    <w:rsid w:val="00AC3EBE"/>
    <w:rsid w:val="00AC4BA9"/>
    <w:rsid w:val="00AC4CA6"/>
    <w:rsid w:val="00AC4D21"/>
    <w:rsid w:val="00AC5071"/>
    <w:rsid w:val="00AD208A"/>
    <w:rsid w:val="00AD276E"/>
    <w:rsid w:val="00AD4F4B"/>
    <w:rsid w:val="00AD68D6"/>
    <w:rsid w:val="00AD6D44"/>
    <w:rsid w:val="00AD7391"/>
    <w:rsid w:val="00AD790F"/>
    <w:rsid w:val="00AD7F00"/>
    <w:rsid w:val="00AE08A3"/>
    <w:rsid w:val="00AE102B"/>
    <w:rsid w:val="00AE12AD"/>
    <w:rsid w:val="00AE2BF2"/>
    <w:rsid w:val="00AE2DCC"/>
    <w:rsid w:val="00AE396F"/>
    <w:rsid w:val="00AE42CA"/>
    <w:rsid w:val="00AE47A6"/>
    <w:rsid w:val="00AE5389"/>
    <w:rsid w:val="00AE7E8F"/>
    <w:rsid w:val="00AF0D16"/>
    <w:rsid w:val="00AF18DE"/>
    <w:rsid w:val="00AF1964"/>
    <w:rsid w:val="00AF35CD"/>
    <w:rsid w:val="00AF37C9"/>
    <w:rsid w:val="00AF494F"/>
    <w:rsid w:val="00AF609C"/>
    <w:rsid w:val="00AF6147"/>
    <w:rsid w:val="00B01173"/>
    <w:rsid w:val="00B01410"/>
    <w:rsid w:val="00B02186"/>
    <w:rsid w:val="00B0299A"/>
    <w:rsid w:val="00B02EF7"/>
    <w:rsid w:val="00B056AB"/>
    <w:rsid w:val="00B063B0"/>
    <w:rsid w:val="00B06A4A"/>
    <w:rsid w:val="00B07E29"/>
    <w:rsid w:val="00B11B52"/>
    <w:rsid w:val="00B14B84"/>
    <w:rsid w:val="00B150B6"/>
    <w:rsid w:val="00B15906"/>
    <w:rsid w:val="00B179E4"/>
    <w:rsid w:val="00B216C3"/>
    <w:rsid w:val="00B22356"/>
    <w:rsid w:val="00B23D59"/>
    <w:rsid w:val="00B245D7"/>
    <w:rsid w:val="00B249DE"/>
    <w:rsid w:val="00B25846"/>
    <w:rsid w:val="00B26036"/>
    <w:rsid w:val="00B260B9"/>
    <w:rsid w:val="00B26636"/>
    <w:rsid w:val="00B2769E"/>
    <w:rsid w:val="00B32916"/>
    <w:rsid w:val="00B32ED2"/>
    <w:rsid w:val="00B35A2E"/>
    <w:rsid w:val="00B36AC7"/>
    <w:rsid w:val="00B36D1C"/>
    <w:rsid w:val="00B4121C"/>
    <w:rsid w:val="00B422B4"/>
    <w:rsid w:val="00B45536"/>
    <w:rsid w:val="00B466BC"/>
    <w:rsid w:val="00B5180C"/>
    <w:rsid w:val="00B51AAE"/>
    <w:rsid w:val="00B51F49"/>
    <w:rsid w:val="00B52B33"/>
    <w:rsid w:val="00B53626"/>
    <w:rsid w:val="00B53961"/>
    <w:rsid w:val="00B55F15"/>
    <w:rsid w:val="00B57840"/>
    <w:rsid w:val="00B608E1"/>
    <w:rsid w:val="00B61070"/>
    <w:rsid w:val="00B62520"/>
    <w:rsid w:val="00B63FB5"/>
    <w:rsid w:val="00B6642A"/>
    <w:rsid w:val="00B66A63"/>
    <w:rsid w:val="00B66CB0"/>
    <w:rsid w:val="00B66F07"/>
    <w:rsid w:val="00B6788C"/>
    <w:rsid w:val="00B705F2"/>
    <w:rsid w:val="00B72234"/>
    <w:rsid w:val="00B732B4"/>
    <w:rsid w:val="00B74E05"/>
    <w:rsid w:val="00B756A0"/>
    <w:rsid w:val="00B763A0"/>
    <w:rsid w:val="00B76771"/>
    <w:rsid w:val="00B76C4C"/>
    <w:rsid w:val="00B8002F"/>
    <w:rsid w:val="00B804B3"/>
    <w:rsid w:val="00B8265E"/>
    <w:rsid w:val="00B83D2B"/>
    <w:rsid w:val="00B83EA5"/>
    <w:rsid w:val="00B869DF"/>
    <w:rsid w:val="00B918CE"/>
    <w:rsid w:val="00B919F1"/>
    <w:rsid w:val="00B91EB2"/>
    <w:rsid w:val="00B92074"/>
    <w:rsid w:val="00B9223A"/>
    <w:rsid w:val="00B9330F"/>
    <w:rsid w:val="00B93D10"/>
    <w:rsid w:val="00B94C7A"/>
    <w:rsid w:val="00B95355"/>
    <w:rsid w:val="00B95DB6"/>
    <w:rsid w:val="00B96F7E"/>
    <w:rsid w:val="00B97803"/>
    <w:rsid w:val="00B97C90"/>
    <w:rsid w:val="00BA0F72"/>
    <w:rsid w:val="00BA10D2"/>
    <w:rsid w:val="00BA2E5F"/>
    <w:rsid w:val="00BA6FFE"/>
    <w:rsid w:val="00BA79EC"/>
    <w:rsid w:val="00BA7DBB"/>
    <w:rsid w:val="00BB0989"/>
    <w:rsid w:val="00BB26AF"/>
    <w:rsid w:val="00BB2B15"/>
    <w:rsid w:val="00BB382E"/>
    <w:rsid w:val="00BB4C3C"/>
    <w:rsid w:val="00BB70B0"/>
    <w:rsid w:val="00BC087A"/>
    <w:rsid w:val="00BC1DF8"/>
    <w:rsid w:val="00BC4707"/>
    <w:rsid w:val="00BC54C2"/>
    <w:rsid w:val="00BC5649"/>
    <w:rsid w:val="00BD0182"/>
    <w:rsid w:val="00BD09C2"/>
    <w:rsid w:val="00BD09EB"/>
    <w:rsid w:val="00BD2D62"/>
    <w:rsid w:val="00BD462D"/>
    <w:rsid w:val="00BD67E8"/>
    <w:rsid w:val="00BD7368"/>
    <w:rsid w:val="00BE03FA"/>
    <w:rsid w:val="00BE1497"/>
    <w:rsid w:val="00BE19E3"/>
    <w:rsid w:val="00BE2457"/>
    <w:rsid w:val="00BE3CC3"/>
    <w:rsid w:val="00BE48C9"/>
    <w:rsid w:val="00BE4962"/>
    <w:rsid w:val="00BE4A94"/>
    <w:rsid w:val="00BE53AA"/>
    <w:rsid w:val="00BE6C54"/>
    <w:rsid w:val="00BE6E1C"/>
    <w:rsid w:val="00BE7B76"/>
    <w:rsid w:val="00BF0470"/>
    <w:rsid w:val="00BF43CE"/>
    <w:rsid w:val="00BF75C5"/>
    <w:rsid w:val="00C0045F"/>
    <w:rsid w:val="00C030FA"/>
    <w:rsid w:val="00C06AEC"/>
    <w:rsid w:val="00C06D41"/>
    <w:rsid w:val="00C10EED"/>
    <w:rsid w:val="00C11EE1"/>
    <w:rsid w:val="00C13138"/>
    <w:rsid w:val="00C20865"/>
    <w:rsid w:val="00C22C28"/>
    <w:rsid w:val="00C22D68"/>
    <w:rsid w:val="00C24D4D"/>
    <w:rsid w:val="00C256CD"/>
    <w:rsid w:val="00C2700D"/>
    <w:rsid w:val="00C2781B"/>
    <w:rsid w:val="00C30BE0"/>
    <w:rsid w:val="00C327BD"/>
    <w:rsid w:val="00C331E2"/>
    <w:rsid w:val="00C417C0"/>
    <w:rsid w:val="00C43C12"/>
    <w:rsid w:val="00C44414"/>
    <w:rsid w:val="00C44587"/>
    <w:rsid w:val="00C472BF"/>
    <w:rsid w:val="00C53890"/>
    <w:rsid w:val="00C53A87"/>
    <w:rsid w:val="00C53AB8"/>
    <w:rsid w:val="00C54575"/>
    <w:rsid w:val="00C55257"/>
    <w:rsid w:val="00C61340"/>
    <w:rsid w:val="00C61D24"/>
    <w:rsid w:val="00C62DF6"/>
    <w:rsid w:val="00C6431C"/>
    <w:rsid w:val="00C643F0"/>
    <w:rsid w:val="00C64F89"/>
    <w:rsid w:val="00C65590"/>
    <w:rsid w:val="00C661F9"/>
    <w:rsid w:val="00C66683"/>
    <w:rsid w:val="00C70827"/>
    <w:rsid w:val="00C70F00"/>
    <w:rsid w:val="00C71D63"/>
    <w:rsid w:val="00C71F13"/>
    <w:rsid w:val="00C72423"/>
    <w:rsid w:val="00C72B74"/>
    <w:rsid w:val="00C73B47"/>
    <w:rsid w:val="00C80FDD"/>
    <w:rsid w:val="00C82C98"/>
    <w:rsid w:val="00C8446D"/>
    <w:rsid w:val="00C863F3"/>
    <w:rsid w:val="00C87221"/>
    <w:rsid w:val="00C912A3"/>
    <w:rsid w:val="00C91C5A"/>
    <w:rsid w:val="00C91DD8"/>
    <w:rsid w:val="00C926DF"/>
    <w:rsid w:val="00C9331B"/>
    <w:rsid w:val="00C946EC"/>
    <w:rsid w:val="00C94927"/>
    <w:rsid w:val="00C95931"/>
    <w:rsid w:val="00C95C82"/>
    <w:rsid w:val="00C95D78"/>
    <w:rsid w:val="00C96C95"/>
    <w:rsid w:val="00CA0403"/>
    <w:rsid w:val="00CA16F6"/>
    <w:rsid w:val="00CA4D12"/>
    <w:rsid w:val="00CA4D60"/>
    <w:rsid w:val="00CA5557"/>
    <w:rsid w:val="00CA607D"/>
    <w:rsid w:val="00CA7753"/>
    <w:rsid w:val="00CA7A07"/>
    <w:rsid w:val="00CA7B1F"/>
    <w:rsid w:val="00CB0DA2"/>
    <w:rsid w:val="00CB39D0"/>
    <w:rsid w:val="00CB40C4"/>
    <w:rsid w:val="00CB4161"/>
    <w:rsid w:val="00CC1938"/>
    <w:rsid w:val="00CC37C8"/>
    <w:rsid w:val="00CC3F7A"/>
    <w:rsid w:val="00CC43CB"/>
    <w:rsid w:val="00CC440C"/>
    <w:rsid w:val="00CC466E"/>
    <w:rsid w:val="00CC7F2B"/>
    <w:rsid w:val="00CD1630"/>
    <w:rsid w:val="00CD1BB8"/>
    <w:rsid w:val="00CD2504"/>
    <w:rsid w:val="00CD2DCC"/>
    <w:rsid w:val="00CD3B44"/>
    <w:rsid w:val="00CD4258"/>
    <w:rsid w:val="00CD5545"/>
    <w:rsid w:val="00CD6AEA"/>
    <w:rsid w:val="00CD6FBA"/>
    <w:rsid w:val="00CD6FC1"/>
    <w:rsid w:val="00CD7278"/>
    <w:rsid w:val="00CD7D93"/>
    <w:rsid w:val="00CE0EB9"/>
    <w:rsid w:val="00CE308D"/>
    <w:rsid w:val="00CE4D62"/>
    <w:rsid w:val="00CE5617"/>
    <w:rsid w:val="00CE7825"/>
    <w:rsid w:val="00CF275B"/>
    <w:rsid w:val="00CF3450"/>
    <w:rsid w:val="00CF3B8C"/>
    <w:rsid w:val="00CF46D3"/>
    <w:rsid w:val="00CF575A"/>
    <w:rsid w:val="00CF6BE8"/>
    <w:rsid w:val="00D00691"/>
    <w:rsid w:val="00D01BE4"/>
    <w:rsid w:val="00D01FC7"/>
    <w:rsid w:val="00D03E04"/>
    <w:rsid w:val="00D05196"/>
    <w:rsid w:val="00D07575"/>
    <w:rsid w:val="00D07B91"/>
    <w:rsid w:val="00D10016"/>
    <w:rsid w:val="00D1014B"/>
    <w:rsid w:val="00D1227A"/>
    <w:rsid w:val="00D1434C"/>
    <w:rsid w:val="00D15BAC"/>
    <w:rsid w:val="00D15C28"/>
    <w:rsid w:val="00D179F8"/>
    <w:rsid w:val="00D20DE7"/>
    <w:rsid w:val="00D21DD3"/>
    <w:rsid w:val="00D23D65"/>
    <w:rsid w:val="00D251D3"/>
    <w:rsid w:val="00D3067E"/>
    <w:rsid w:val="00D307D5"/>
    <w:rsid w:val="00D30D87"/>
    <w:rsid w:val="00D30F0C"/>
    <w:rsid w:val="00D311C6"/>
    <w:rsid w:val="00D32CD0"/>
    <w:rsid w:val="00D33092"/>
    <w:rsid w:val="00D33352"/>
    <w:rsid w:val="00D3574C"/>
    <w:rsid w:val="00D36197"/>
    <w:rsid w:val="00D36587"/>
    <w:rsid w:val="00D36ACB"/>
    <w:rsid w:val="00D376F8"/>
    <w:rsid w:val="00D40CEA"/>
    <w:rsid w:val="00D41221"/>
    <w:rsid w:val="00D4146F"/>
    <w:rsid w:val="00D42131"/>
    <w:rsid w:val="00D4361D"/>
    <w:rsid w:val="00D4488E"/>
    <w:rsid w:val="00D4601B"/>
    <w:rsid w:val="00D470AD"/>
    <w:rsid w:val="00D517BD"/>
    <w:rsid w:val="00D51F3F"/>
    <w:rsid w:val="00D529D7"/>
    <w:rsid w:val="00D52DE3"/>
    <w:rsid w:val="00D537D9"/>
    <w:rsid w:val="00D54F5C"/>
    <w:rsid w:val="00D57AD6"/>
    <w:rsid w:val="00D57C10"/>
    <w:rsid w:val="00D602BB"/>
    <w:rsid w:val="00D60879"/>
    <w:rsid w:val="00D611AC"/>
    <w:rsid w:val="00D623D1"/>
    <w:rsid w:val="00D62813"/>
    <w:rsid w:val="00D62BA3"/>
    <w:rsid w:val="00D65AA5"/>
    <w:rsid w:val="00D66992"/>
    <w:rsid w:val="00D672D3"/>
    <w:rsid w:val="00D67913"/>
    <w:rsid w:val="00D71737"/>
    <w:rsid w:val="00D72593"/>
    <w:rsid w:val="00D735BF"/>
    <w:rsid w:val="00D73DCD"/>
    <w:rsid w:val="00D73FBF"/>
    <w:rsid w:val="00D75A84"/>
    <w:rsid w:val="00D77201"/>
    <w:rsid w:val="00D77692"/>
    <w:rsid w:val="00D81757"/>
    <w:rsid w:val="00D819F2"/>
    <w:rsid w:val="00D8233A"/>
    <w:rsid w:val="00D82CC0"/>
    <w:rsid w:val="00D8408E"/>
    <w:rsid w:val="00D841BF"/>
    <w:rsid w:val="00D84C16"/>
    <w:rsid w:val="00D85B0B"/>
    <w:rsid w:val="00D86444"/>
    <w:rsid w:val="00D87323"/>
    <w:rsid w:val="00D90120"/>
    <w:rsid w:val="00D9089F"/>
    <w:rsid w:val="00D9323F"/>
    <w:rsid w:val="00D93AF9"/>
    <w:rsid w:val="00D945A2"/>
    <w:rsid w:val="00D94DC4"/>
    <w:rsid w:val="00D95087"/>
    <w:rsid w:val="00D96518"/>
    <w:rsid w:val="00D97656"/>
    <w:rsid w:val="00DA064C"/>
    <w:rsid w:val="00DA07CE"/>
    <w:rsid w:val="00DA339D"/>
    <w:rsid w:val="00DA38B4"/>
    <w:rsid w:val="00DA3BF6"/>
    <w:rsid w:val="00DA4BF7"/>
    <w:rsid w:val="00DA687F"/>
    <w:rsid w:val="00DA6A74"/>
    <w:rsid w:val="00DB001B"/>
    <w:rsid w:val="00DB07BB"/>
    <w:rsid w:val="00DB0D74"/>
    <w:rsid w:val="00DB271C"/>
    <w:rsid w:val="00DB2D1C"/>
    <w:rsid w:val="00DB2E17"/>
    <w:rsid w:val="00DB2FBB"/>
    <w:rsid w:val="00DB3CDC"/>
    <w:rsid w:val="00DB570E"/>
    <w:rsid w:val="00DB6345"/>
    <w:rsid w:val="00DC0DB9"/>
    <w:rsid w:val="00DC186F"/>
    <w:rsid w:val="00DC248E"/>
    <w:rsid w:val="00DC2F95"/>
    <w:rsid w:val="00DC3A7F"/>
    <w:rsid w:val="00DC56CE"/>
    <w:rsid w:val="00DD0732"/>
    <w:rsid w:val="00DD1183"/>
    <w:rsid w:val="00DD13D1"/>
    <w:rsid w:val="00DD1E1A"/>
    <w:rsid w:val="00DD2AB9"/>
    <w:rsid w:val="00DD2CCB"/>
    <w:rsid w:val="00DD3814"/>
    <w:rsid w:val="00DD4266"/>
    <w:rsid w:val="00DD4BA8"/>
    <w:rsid w:val="00DD5491"/>
    <w:rsid w:val="00DD5F5B"/>
    <w:rsid w:val="00DD6B6A"/>
    <w:rsid w:val="00DD6F12"/>
    <w:rsid w:val="00DE002C"/>
    <w:rsid w:val="00DE21C9"/>
    <w:rsid w:val="00DE3691"/>
    <w:rsid w:val="00DE4140"/>
    <w:rsid w:val="00DE42BB"/>
    <w:rsid w:val="00DE45C5"/>
    <w:rsid w:val="00DE4D1E"/>
    <w:rsid w:val="00DE4F57"/>
    <w:rsid w:val="00DE5F2D"/>
    <w:rsid w:val="00DE65C4"/>
    <w:rsid w:val="00DE6D55"/>
    <w:rsid w:val="00DE75D6"/>
    <w:rsid w:val="00DF0B4D"/>
    <w:rsid w:val="00DF10D9"/>
    <w:rsid w:val="00DF1ADD"/>
    <w:rsid w:val="00DF200A"/>
    <w:rsid w:val="00DF436D"/>
    <w:rsid w:val="00DF5426"/>
    <w:rsid w:val="00DF771E"/>
    <w:rsid w:val="00E01835"/>
    <w:rsid w:val="00E03189"/>
    <w:rsid w:val="00E0345C"/>
    <w:rsid w:val="00E03B5D"/>
    <w:rsid w:val="00E03C01"/>
    <w:rsid w:val="00E03CAE"/>
    <w:rsid w:val="00E04053"/>
    <w:rsid w:val="00E047E8"/>
    <w:rsid w:val="00E06319"/>
    <w:rsid w:val="00E1317C"/>
    <w:rsid w:val="00E16CE5"/>
    <w:rsid w:val="00E17A51"/>
    <w:rsid w:val="00E20A88"/>
    <w:rsid w:val="00E23E5B"/>
    <w:rsid w:val="00E2465E"/>
    <w:rsid w:val="00E25CD9"/>
    <w:rsid w:val="00E26518"/>
    <w:rsid w:val="00E26EAA"/>
    <w:rsid w:val="00E273E2"/>
    <w:rsid w:val="00E31B55"/>
    <w:rsid w:val="00E338D5"/>
    <w:rsid w:val="00E344A9"/>
    <w:rsid w:val="00E3557E"/>
    <w:rsid w:val="00E40622"/>
    <w:rsid w:val="00E406F4"/>
    <w:rsid w:val="00E414E3"/>
    <w:rsid w:val="00E41506"/>
    <w:rsid w:val="00E42979"/>
    <w:rsid w:val="00E42F0D"/>
    <w:rsid w:val="00E4361E"/>
    <w:rsid w:val="00E43AB5"/>
    <w:rsid w:val="00E4579D"/>
    <w:rsid w:val="00E50466"/>
    <w:rsid w:val="00E55DB6"/>
    <w:rsid w:val="00E55F25"/>
    <w:rsid w:val="00E5694A"/>
    <w:rsid w:val="00E6045F"/>
    <w:rsid w:val="00E608C1"/>
    <w:rsid w:val="00E60A19"/>
    <w:rsid w:val="00E613C5"/>
    <w:rsid w:val="00E61C5E"/>
    <w:rsid w:val="00E62416"/>
    <w:rsid w:val="00E62BDE"/>
    <w:rsid w:val="00E649EF"/>
    <w:rsid w:val="00E64AFE"/>
    <w:rsid w:val="00E64DE4"/>
    <w:rsid w:val="00E70808"/>
    <w:rsid w:val="00E72D31"/>
    <w:rsid w:val="00E74A21"/>
    <w:rsid w:val="00E77D6E"/>
    <w:rsid w:val="00E82C14"/>
    <w:rsid w:val="00E84317"/>
    <w:rsid w:val="00E843BC"/>
    <w:rsid w:val="00E84F9B"/>
    <w:rsid w:val="00E850DB"/>
    <w:rsid w:val="00E85818"/>
    <w:rsid w:val="00E86D47"/>
    <w:rsid w:val="00E8718F"/>
    <w:rsid w:val="00E87BE2"/>
    <w:rsid w:val="00E90639"/>
    <w:rsid w:val="00E92115"/>
    <w:rsid w:val="00E9281A"/>
    <w:rsid w:val="00E92EA1"/>
    <w:rsid w:val="00E9376E"/>
    <w:rsid w:val="00E9396B"/>
    <w:rsid w:val="00E94A8F"/>
    <w:rsid w:val="00E958E9"/>
    <w:rsid w:val="00E95AF3"/>
    <w:rsid w:val="00E96C22"/>
    <w:rsid w:val="00E97335"/>
    <w:rsid w:val="00E97A53"/>
    <w:rsid w:val="00EA0ACF"/>
    <w:rsid w:val="00EA10D9"/>
    <w:rsid w:val="00EA1200"/>
    <w:rsid w:val="00EA13C1"/>
    <w:rsid w:val="00EA241C"/>
    <w:rsid w:val="00EA3F96"/>
    <w:rsid w:val="00EA65F8"/>
    <w:rsid w:val="00EA6670"/>
    <w:rsid w:val="00EB0197"/>
    <w:rsid w:val="00EB192C"/>
    <w:rsid w:val="00EB3AA6"/>
    <w:rsid w:val="00EB3D14"/>
    <w:rsid w:val="00EB45D5"/>
    <w:rsid w:val="00EB517E"/>
    <w:rsid w:val="00EB59F3"/>
    <w:rsid w:val="00EB686C"/>
    <w:rsid w:val="00EB6D43"/>
    <w:rsid w:val="00EC133C"/>
    <w:rsid w:val="00EC220B"/>
    <w:rsid w:val="00EC2503"/>
    <w:rsid w:val="00EC28FF"/>
    <w:rsid w:val="00EC3848"/>
    <w:rsid w:val="00EC3A20"/>
    <w:rsid w:val="00EC43DF"/>
    <w:rsid w:val="00EC4C9B"/>
    <w:rsid w:val="00EC4D45"/>
    <w:rsid w:val="00EC5A72"/>
    <w:rsid w:val="00EC600A"/>
    <w:rsid w:val="00EC604C"/>
    <w:rsid w:val="00EC63B5"/>
    <w:rsid w:val="00EC793C"/>
    <w:rsid w:val="00ED0ABE"/>
    <w:rsid w:val="00ED3EBF"/>
    <w:rsid w:val="00ED4F00"/>
    <w:rsid w:val="00ED7745"/>
    <w:rsid w:val="00EE0250"/>
    <w:rsid w:val="00EE1F4B"/>
    <w:rsid w:val="00EE4C54"/>
    <w:rsid w:val="00EE6226"/>
    <w:rsid w:val="00EE7018"/>
    <w:rsid w:val="00EE78E8"/>
    <w:rsid w:val="00EF01D6"/>
    <w:rsid w:val="00EF0B8A"/>
    <w:rsid w:val="00EF10DC"/>
    <w:rsid w:val="00EF26A8"/>
    <w:rsid w:val="00EF371E"/>
    <w:rsid w:val="00EF3E6B"/>
    <w:rsid w:val="00EF4E1E"/>
    <w:rsid w:val="00EF53B6"/>
    <w:rsid w:val="00EF6288"/>
    <w:rsid w:val="00EF6ECF"/>
    <w:rsid w:val="00F008CD"/>
    <w:rsid w:val="00F01BD0"/>
    <w:rsid w:val="00F01EE5"/>
    <w:rsid w:val="00F02563"/>
    <w:rsid w:val="00F02CC1"/>
    <w:rsid w:val="00F02CEC"/>
    <w:rsid w:val="00F0394B"/>
    <w:rsid w:val="00F11B64"/>
    <w:rsid w:val="00F12D49"/>
    <w:rsid w:val="00F151A9"/>
    <w:rsid w:val="00F15575"/>
    <w:rsid w:val="00F15FA6"/>
    <w:rsid w:val="00F16229"/>
    <w:rsid w:val="00F16D3B"/>
    <w:rsid w:val="00F16E24"/>
    <w:rsid w:val="00F1728D"/>
    <w:rsid w:val="00F17B05"/>
    <w:rsid w:val="00F17DD1"/>
    <w:rsid w:val="00F20225"/>
    <w:rsid w:val="00F2065D"/>
    <w:rsid w:val="00F228B5"/>
    <w:rsid w:val="00F234CF"/>
    <w:rsid w:val="00F24A40"/>
    <w:rsid w:val="00F24C89"/>
    <w:rsid w:val="00F278E1"/>
    <w:rsid w:val="00F31484"/>
    <w:rsid w:val="00F324C7"/>
    <w:rsid w:val="00F33771"/>
    <w:rsid w:val="00F33CB1"/>
    <w:rsid w:val="00F341A0"/>
    <w:rsid w:val="00F34851"/>
    <w:rsid w:val="00F35889"/>
    <w:rsid w:val="00F375E8"/>
    <w:rsid w:val="00F376B7"/>
    <w:rsid w:val="00F400AA"/>
    <w:rsid w:val="00F40DA5"/>
    <w:rsid w:val="00F414E4"/>
    <w:rsid w:val="00F42AC7"/>
    <w:rsid w:val="00F439D5"/>
    <w:rsid w:val="00F4720C"/>
    <w:rsid w:val="00F52472"/>
    <w:rsid w:val="00F52FA8"/>
    <w:rsid w:val="00F536D9"/>
    <w:rsid w:val="00F538CA"/>
    <w:rsid w:val="00F53D2C"/>
    <w:rsid w:val="00F55373"/>
    <w:rsid w:val="00F55AE5"/>
    <w:rsid w:val="00F55EB7"/>
    <w:rsid w:val="00F55FD9"/>
    <w:rsid w:val="00F567B9"/>
    <w:rsid w:val="00F63A78"/>
    <w:rsid w:val="00F63D6B"/>
    <w:rsid w:val="00F644D0"/>
    <w:rsid w:val="00F7008C"/>
    <w:rsid w:val="00F70F3B"/>
    <w:rsid w:val="00F7590A"/>
    <w:rsid w:val="00F75E4B"/>
    <w:rsid w:val="00F77493"/>
    <w:rsid w:val="00F8050B"/>
    <w:rsid w:val="00F805B9"/>
    <w:rsid w:val="00F82569"/>
    <w:rsid w:val="00F83624"/>
    <w:rsid w:val="00F83899"/>
    <w:rsid w:val="00F85119"/>
    <w:rsid w:val="00F85AD8"/>
    <w:rsid w:val="00F87DC9"/>
    <w:rsid w:val="00F930FE"/>
    <w:rsid w:val="00F9342E"/>
    <w:rsid w:val="00F953E7"/>
    <w:rsid w:val="00F963F9"/>
    <w:rsid w:val="00F976A4"/>
    <w:rsid w:val="00FA0263"/>
    <w:rsid w:val="00FA0685"/>
    <w:rsid w:val="00FA0E1B"/>
    <w:rsid w:val="00FA63C4"/>
    <w:rsid w:val="00FB0A41"/>
    <w:rsid w:val="00FB1063"/>
    <w:rsid w:val="00FB11DA"/>
    <w:rsid w:val="00FB1832"/>
    <w:rsid w:val="00FB1CD0"/>
    <w:rsid w:val="00FB275A"/>
    <w:rsid w:val="00FB41F3"/>
    <w:rsid w:val="00FC0B92"/>
    <w:rsid w:val="00FC0D5D"/>
    <w:rsid w:val="00FC1DC7"/>
    <w:rsid w:val="00FC446D"/>
    <w:rsid w:val="00FC6D5B"/>
    <w:rsid w:val="00FC7A14"/>
    <w:rsid w:val="00FD0FDA"/>
    <w:rsid w:val="00FD1A49"/>
    <w:rsid w:val="00FD33D7"/>
    <w:rsid w:val="00FD4F4B"/>
    <w:rsid w:val="00FD59E2"/>
    <w:rsid w:val="00FD6E38"/>
    <w:rsid w:val="00FD7AB5"/>
    <w:rsid w:val="00FE0136"/>
    <w:rsid w:val="00FE0590"/>
    <w:rsid w:val="00FE0AB5"/>
    <w:rsid w:val="00FE1CF8"/>
    <w:rsid w:val="00FE2C53"/>
    <w:rsid w:val="00FE325C"/>
    <w:rsid w:val="00FE3511"/>
    <w:rsid w:val="00FE436F"/>
    <w:rsid w:val="00FE4B45"/>
    <w:rsid w:val="00FE7211"/>
    <w:rsid w:val="00FE7BA6"/>
    <w:rsid w:val="00FF0B83"/>
    <w:rsid w:val="00FF1C98"/>
    <w:rsid w:val="00FF2040"/>
    <w:rsid w:val="00FF24C2"/>
    <w:rsid w:val="00FF2897"/>
    <w:rsid w:val="00FF3F3B"/>
    <w:rsid w:val="00FF4060"/>
    <w:rsid w:val="00FF48D5"/>
    <w:rsid w:val="00FF4B45"/>
    <w:rsid w:val="00FF6689"/>
    <w:rsid w:val="00FF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4B"/>
  </w:style>
  <w:style w:type="paragraph" w:styleId="1">
    <w:name w:val="heading 1"/>
    <w:aliases w:val="Глава"/>
    <w:basedOn w:val="a"/>
    <w:next w:val="a"/>
    <w:link w:val="10"/>
    <w:qFormat/>
    <w:rsid w:val="00D71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3F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64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91C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601ED"/>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rPr>
  </w:style>
  <w:style w:type="paragraph" w:styleId="6">
    <w:name w:val="heading 6"/>
    <w:basedOn w:val="a"/>
    <w:next w:val="a"/>
    <w:link w:val="60"/>
    <w:unhideWhenUsed/>
    <w:qFormat/>
    <w:rsid w:val="009B1AED"/>
    <w:pPr>
      <w:spacing w:before="240" w:after="60" w:line="240" w:lineRule="auto"/>
      <w:outlineLvl w:val="5"/>
    </w:pPr>
    <w:rPr>
      <w:rFonts w:ascii="Calibri" w:eastAsia="Times New Roman" w:hAnsi="Calibri" w:cs="Times New Roman"/>
      <w:b/>
      <w:bCs/>
    </w:rPr>
  </w:style>
  <w:style w:type="paragraph" w:styleId="9">
    <w:name w:val="heading 9"/>
    <w:basedOn w:val="a"/>
    <w:next w:val="a"/>
    <w:link w:val="90"/>
    <w:qFormat/>
    <w:rsid w:val="00CA0403"/>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067E"/>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Title">
    <w:name w:val="ConsTitle"/>
    <w:rsid w:val="00D3067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No Spacing"/>
    <w:link w:val="a4"/>
    <w:uiPriority w:val="1"/>
    <w:qFormat/>
    <w:rsid w:val="00D3067E"/>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D3067E"/>
    <w:rPr>
      <w:rFonts w:ascii="Times New Roman" w:eastAsia="Times New Roman" w:hAnsi="Times New Roman" w:cs="Times New Roman"/>
      <w:sz w:val="24"/>
      <w:szCs w:val="24"/>
    </w:rPr>
  </w:style>
  <w:style w:type="paragraph" w:styleId="a5">
    <w:name w:val="header"/>
    <w:aliases w:val=" Знак"/>
    <w:basedOn w:val="a"/>
    <w:link w:val="a6"/>
    <w:unhideWhenUsed/>
    <w:rsid w:val="00F9342E"/>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rsid w:val="00F9342E"/>
  </w:style>
  <w:style w:type="paragraph" w:styleId="a7">
    <w:name w:val="footer"/>
    <w:basedOn w:val="a"/>
    <w:link w:val="a8"/>
    <w:unhideWhenUsed/>
    <w:rsid w:val="00F9342E"/>
    <w:pPr>
      <w:tabs>
        <w:tab w:val="center" w:pos="4677"/>
        <w:tab w:val="right" w:pos="9355"/>
      </w:tabs>
      <w:spacing w:after="0" w:line="240" w:lineRule="auto"/>
    </w:pPr>
  </w:style>
  <w:style w:type="character" w:customStyle="1" w:styleId="a8">
    <w:name w:val="Нижний колонтитул Знак"/>
    <w:basedOn w:val="a0"/>
    <w:link w:val="a7"/>
    <w:rsid w:val="00F9342E"/>
  </w:style>
  <w:style w:type="character" w:customStyle="1" w:styleId="60">
    <w:name w:val="Заголовок 6 Знак"/>
    <w:basedOn w:val="a0"/>
    <w:link w:val="6"/>
    <w:rsid w:val="009B1AED"/>
    <w:rPr>
      <w:rFonts w:ascii="Calibri" w:eastAsia="Times New Roman" w:hAnsi="Calibri" w:cs="Times New Roman"/>
      <w:b/>
      <w:bCs/>
    </w:rPr>
  </w:style>
  <w:style w:type="character" w:styleId="a9">
    <w:name w:val="Hyperlink"/>
    <w:basedOn w:val="a0"/>
    <w:uiPriority w:val="99"/>
    <w:unhideWhenUsed/>
    <w:rsid w:val="009B1AED"/>
    <w:rPr>
      <w:color w:val="0000FF"/>
      <w:u w:val="single"/>
    </w:rPr>
  </w:style>
  <w:style w:type="paragraph" w:styleId="aa">
    <w:name w:val="List Paragraph"/>
    <w:basedOn w:val="a"/>
    <w:uiPriority w:val="34"/>
    <w:qFormat/>
    <w:rsid w:val="009B1AED"/>
    <w:pPr>
      <w:spacing w:after="0" w:line="240" w:lineRule="auto"/>
      <w:ind w:left="720"/>
      <w:contextualSpacing/>
    </w:pPr>
    <w:rPr>
      <w:rFonts w:ascii="Times New Roman" w:eastAsia="Times New Roman" w:hAnsi="Times New Roman" w:cs="Times New Roman"/>
      <w:sz w:val="36"/>
      <w:szCs w:val="36"/>
    </w:rPr>
  </w:style>
  <w:style w:type="character" w:customStyle="1" w:styleId="30">
    <w:name w:val="Заголовок 3 Знак"/>
    <w:basedOn w:val="a0"/>
    <w:link w:val="3"/>
    <w:uiPriority w:val="9"/>
    <w:rsid w:val="00816439"/>
    <w:rPr>
      <w:rFonts w:asciiTheme="majorHAnsi" w:eastAsiaTheme="majorEastAsia" w:hAnsiTheme="majorHAnsi" w:cstheme="majorBidi"/>
      <w:b/>
      <w:bCs/>
      <w:color w:val="4F81BD" w:themeColor="accent1"/>
    </w:rPr>
  </w:style>
  <w:style w:type="paragraph" w:styleId="ab">
    <w:name w:val="Title"/>
    <w:basedOn w:val="a"/>
    <w:link w:val="ac"/>
    <w:qFormat/>
    <w:rsid w:val="00816439"/>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816439"/>
    <w:rPr>
      <w:rFonts w:ascii="Times New Roman" w:eastAsia="Times New Roman" w:hAnsi="Times New Roman" w:cs="Times New Roman"/>
      <w:b/>
      <w:sz w:val="28"/>
      <w:szCs w:val="20"/>
    </w:rPr>
  </w:style>
  <w:style w:type="paragraph" w:styleId="ad">
    <w:name w:val="Body Text"/>
    <w:basedOn w:val="a"/>
    <w:link w:val="ae"/>
    <w:qFormat/>
    <w:rsid w:val="0081643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816439"/>
    <w:rPr>
      <w:rFonts w:ascii="Times New Roman" w:eastAsia="Times New Roman" w:hAnsi="Times New Roman" w:cs="Times New Roman"/>
      <w:sz w:val="24"/>
      <w:szCs w:val="24"/>
    </w:rPr>
  </w:style>
  <w:style w:type="character" w:customStyle="1" w:styleId="10">
    <w:name w:val="Заголовок 1 Знак"/>
    <w:aliases w:val="Глава Знак"/>
    <w:basedOn w:val="a0"/>
    <w:link w:val="1"/>
    <w:uiPriority w:val="9"/>
    <w:rsid w:val="00D71737"/>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link w:val="ConsPlusNonformat0"/>
    <w:rsid w:val="00D71737"/>
    <w:pPr>
      <w:autoSpaceDE w:val="0"/>
      <w:autoSpaceDN w:val="0"/>
      <w:adjustRightInd w:val="0"/>
      <w:spacing w:after="0" w:line="240" w:lineRule="auto"/>
    </w:pPr>
    <w:rPr>
      <w:rFonts w:ascii="Courier New" w:eastAsia="Times New Roman" w:hAnsi="Courier New" w:cs="Courier New"/>
      <w:sz w:val="20"/>
      <w:szCs w:val="20"/>
    </w:rPr>
  </w:style>
  <w:style w:type="paragraph" w:styleId="af">
    <w:name w:val="Normal (Web)"/>
    <w:basedOn w:val="a"/>
    <w:uiPriority w:val="99"/>
    <w:unhideWhenUsed/>
    <w:rsid w:val="00E03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D3FEC"/>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uiPriority w:val="99"/>
    <w:locked/>
    <w:rsid w:val="00075B3E"/>
    <w:rPr>
      <w:rFonts w:ascii="Arial" w:eastAsia="Times New Roman" w:hAnsi="Arial" w:cs="Arial"/>
      <w:sz w:val="24"/>
      <w:szCs w:val="24"/>
    </w:rPr>
  </w:style>
  <w:style w:type="paragraph" w:customStyle="1" w:styleId="ConsPlusTitle">
    <w:name w:val="ConsPlusTitle"/>
    <w:link w:val="ConsPlusTitle0"/>
    <w:rsid w:val="002F6F9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0">
    <w:name w:val="FollowedHyperlink"/>
    <w:basedOn w:val="a0"/>
    <w:uiPriority w:val="99"/>
    <w:unhideWhenUsed/>
    <w:rsid w:val="006A4EE8"/>
    <w:rPr>
      <w:color w:val="800080"/>
      <w:u w:val="single"/>
    </w:rPr>
  </w:style>
  <w:style w:type="paragraph" w:customStyle="1" w:styleId="xl70">
    <w:name w:val="xl70"/>
    <w:basedOn w:val="a"/>
    <w:rsid w:val="006A4EE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74">
    <w:name w:val="xl7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6">
    <w:name w:val="xl76"/>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a"/>
    <w:rsid w:val="006A4EE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8">
    <w:name w:val="xl78"/>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9">
    <w:name w:val="xl79"/>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82">
    <w:name w:val="xl8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4">
    <w:name w:val="xl8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85">
    <w:name w:val="xl85"/>
    <w:basedOn w:val="a"/>
    <w:rsid w:val="006A4E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6A4E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7">
    <w:name w:val="xl87"/>
    <w:basedOn w:val="a"/>
    <w:rsid w:val="006A4E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8">
    <w:name w:val="xl88"/>
    <w:basedOn w:val="a"/>
    <w:rsid w:val="006A4EE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89">
    <w:name w:val="xl89"/>
    <w:basedOn w:val="a"/>
    <w:rsid w:val="006A4E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90">
    <w:name w:val="xl90"/>
    <w:basedOn w:val="a"/>
    <w:rsid w:val="006A4E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1">
    <w:name w:val="xl9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92">
    <w:name w:val="xl9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3">
    <w:name w:val="xl93"/>
    <w:basedOn w:val="a"/>
    <w:rsid w:val="006A4E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
    <w:name w:val="xl95"/>
    <w:basedOn w:val="a"/>
    <w:rsid w:val="006A4EE8"/>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7">
    <w:name w:val="xl97"/>
    <w:basedOn w:val="a"/>
    <w:rsid w:val="006A4EE8"/>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8">
    <w:name w:val="xl98"/>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9">
    <w:name w:val="xl99"/>
    <w:basedOn w:val="a"/>
    <w:rsid w:val="006A4EE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
    <w:rsid w:val="003F6AD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3F6A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a"/>
    <w:rsid w:val="003F6A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a"/>
    <w:rsid w:val="003F6ADF"/>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a"/>
    <w:rsid w:val="003F6ADF"/>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4">
    <w:name w:val="xl104"/>
    <w:basedOn w:val="a"/>
    <w:rsid w:val="003F6ADF"/>
    <w:pPr>
      <w:spacing w:before="100" w:beforeAutospacing="1" w:after="100" w:afterAutospacing="1" w:line="240" w:lineRule="auto"/>
      <w:jc w:val="right"/>
    </w:pPr>
    <w:rPr>
      <w:rFonts w:ascii="Times New Roman" w:eastAsia="Times New Roman" w:hAnsi="Times New Roman" w:cs="Times New Roman"/>
      <w:sz w:val="28"/>
      <w:szCs w:val="28"/>
    </w:rPr>
  </w:style>
  <w:style w:type="character" w:customStyle="1" w:styleId="40">
    <w:name w:val="Заголовок 4 Знак"/>
    <w:basedOn w:val="a0"/>
    <w:link w:val="4"/>
    <w:semiHidden/>
    <w:rsid w:val="00991CF7"/>
    <w:rPr>
      <w:rFonts w:asciiTheme="majorHAnsi" w:eastAsiaTheme="majorEastAsia" w:hAnsiTheme="majorHAnsi" w:cstheme="majorBidi"/>
      <w:b/>
      <w:bCs/>
      <w:i/>
      <w:iCs/>
      <w:color w:val="4F81BD" w:themeColor="accent1"/>
    </w:rPr>
  </w:style>
  <w:style w:type="character" w:customStyle="1" w:styleId="21">
    <w:name w:val="Основной текст (2)_"/>
    <w:link w:val="22"/>
    <w:rsid w:val="00991CF7"/>
    <w:rPr>
      <w:sz w:val="28"/>
      <w:szCs w:val="28"/>
      <w:shd w:val="clear" w:color="auto" w:fill="FFFFFF"/>
    </w:rPr>
  </w:style>
  <w:style w:type="paragraph" w:customStyle="1" w:styleId="22">
    <w:name w:val="Основной текст (2)"/>
    <w:basedOn w:val="a"/>
    <w:link w:val="21"/>
    <w:rsid w:val="00991CF7"/>
    <w:pPr>
      <w:widowControl w:val="0"/>
      <w:shd w:val="clear" w:color="auto" w:fill="FFFFFF"/>
      <w:spacing w:after="0" w:line="641" w:lineRule="exact"/>
      <w:jc w:val="both"/>
    </w:pPr>
    <w:rPr>
      <w:sz w:val="28"/>
      <w:szCs w:val="28"/>
    </w:rPr>
  </w:style>
  <w:style w:type="paragraph" w:customStyle="1" w:styleId="ConsPlusCell">
    <w:name w:val="ConsPlusCell"/>
    <w:rsid w:val="0048406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Balloon Text"/>
    <w:basedOn w:val="a"/>
    <w:link w:val="af2"/>
    <w:uiPriority w:val="99"/>
    <w:unhideWhenUsed/>
    <w:rsid w:val="00484060"/>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484060"/>
    <w:rPr>
      <w:rFonts w:ascii="Tahoma" w:eastAsia="Times New Roman" w:hAnsi="Tahoma" w:cs="Tahoma"/>
      <w:sz w:val="16"/>
      <w:szCs w:val="16"/>
    </w:rPr>
  </w:style>
  <w:style w:type="paragraph" w:styleId="af3">
    <w:name w:val="Body Text Indent"/>
    <w:basedOn w:val="a"/>
    <w:link w:val="af4"/>
    <w:unhideWhenUsed/>
    <w:rsid w:val="00706EEA"/>
    <w:pPr>
      <w:spacing w:after="120"/>
      <w:ind w:left="283"/>
    </w:pPr>
  </w:style>
  <w:style w:type="character" w:customStyle="1" w:styleId="af4">
    <w:name w:val="Основной текст с отступом Знак"/>
    <w:basedOn w:val="a0"/>
    <w:link w:val="af3"/>
    <w:rsid w:val="00706EEA"/>
  </w:style>
  <w:style w:type="character" w:styleId="af5">
    <w:name w:val="Emphasis"/>
    <w:basedOn w:val="a0"/>
    <w:qFormat/>
    <w:rsid w:val="00CF575A"/>
    <w:rPr>
      <w:i/>
      <w:iCs/>
    </w:rPr>
  </w:style>
  <w:style w:type="paragraph" w:customStyle="1" w:styleId="ConsNormal">
    <w:name w:val="ConsNormal"/>
    <w:link w:val="ConsNormal0"/>
    <w:rsid w:val="00CF575A"/>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uiPriority w:val="99"/>
    <w:rsid w:val="00CF575A"/>
    <w:pPr>
      <w:widowControl w:val="0"/>
      <w:spacing w:after="0" w:line="240" w:lineRule="auto"/>
    </w:pPr>
    <w:rPr>
      <w:rFonts w:ascii="Courier New" w:eastAsia="Times New Roman" w:hAnsi="Courier New" w:cs="Times New Roman"/>
      <w:sz w:val="20"/>
      <w:szCs w:val="20"/>
    </w:rPr>
  </w:style>
  <w:style w:type="character" w:customStyle="1" w:styleId="ConsNormal0">
    <w:name w:val="ConsNormal Знак"/>
    <w:basedOn w:val="a0"/>
    <w:link w:val="ConsNormal"/>
    <w:locked/>
    <w:rsid w:val="00CF575A"/>
    <w:rPr>
      <w:rFonts w:ascii="Arial" w:eastAsia="Times New Roman" w:hAnsi="Arial" w:cs="Times New Roman"/>
      <w:sz w:val="20"/>
      <w:szCs w:val="20"/>
    </w:rPr>
  </w:style>
  <w:style w:type="character" w:styleId="af6">
    <w:name w:val="Strong"/>
    <w:uiPriority w:val="22"/>
    <w:qFormat/>
    <w:rsid w:val="00CF575A"/>
    <w:rPr>
      <w:b/>
      <w:bCs/>
    </w:rPr>
  </w:style>
  <w:style w:type="paragraph" w:customStyle="1" w:styleId="msonormalcxspmiddle">
    <w:name w:val="msonormalcxspmiddle"/>
    <w:basedOn w:val="a"/>
    <w:rsid w:val="00CF575A"/>
    <w:pPr>
      <w:spacing w:before="100" w:beforeAutospacing="1" w:after="100" w:afterAutospacing="1" w:line="240" w:lineRule="auto"/>
    </w:pPr>
    <w:rPr>
      <w:rFonts w:ascii="Times New Roman" w:eastAsia="Calibri" w:hAnsi="Times New Roman" w:cs="Times New Roman"/>
      <w:sz w:val="24"/>
      <w:szCs w:val="24"/>
    </w:rPr>
  </w:style>
  <w:style w:type="paragraph" w:customStyle="1" w:styleId="pj">
    <w:name w:val="pj"/>
    <w:basedOn w:val="a"/>
    <w:rsid w:val="00CF5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rsid w:val="008B0E0E"/>
    <w:rPr>
      <w:rFonts w:ascii="Times New Roman" w:hAnsi="Times New Roman" w:cs="Times New Roman"/>
      <w:sz w:val="22"/>
      <w:szCs w:val="22"/>
      <w:u w:val="none"/>
    </w:rPr>
  </w:style>
  <w:style w:type="paragraph" w:customStyle="1" w:styleId="210">
    <w:name w:val="Основной текст (2)1"/>
    <w:basedOn w:val="a"/>
    <w:rsid w:val="008B0E0E"/>
    <w:pPr>
      <w:widowControl w:val="0"/>
      <w:shd w:val="clear" w:color="auto" w:fill="FFFFFF"/>
      <w:spacing w:before="780" w:after="600" w:line="322" w:lineRule="exact"/>
      <w:jc w:val="center"/>
    </w:pPr>
    <w:rPr>
      <w:sz w:val="28"/>
      <w:szCs w:val="28"/>
    </w:rPr>
  </w:style>
  <w:style w:type="character" w:customStyle="1" w:styleId="2Exact">
    <w:name w:val="Основной текст (2) Exact"/>
    <w:rsid w:val="008B0E0E"/>
    <w:rPr>
      <w:rFonts w:ascii="Times New Roman" w:hAnsi="Times New Roman" w:cs="Times New Roman"/>
      <w:sz w:val="28"/>
      <w:szCs w:val="28"/>
      <w:u w:val="none"/>
    </w:rPr>
  </w:style>
  <w:style w:type="character" w:customStyle="1" w:styleId="2Exact1">
    <w:name w:val="Основной текст (2) Exact1"/>
    <w:rsid w:val="008B0E0E"/>
    <w:rPr>
      <w:rFonts w:ascii="Times New Roman" w:hAnsi="Times New Roman" w:cs="Times New Roman"/>
      <w:sz w:val="28"/>
      <w:szCs w:val="28"/>
      <w:u w:val="single"/>
    </w:rPr>
  </w:style>
  <w:style w:type="table" w:styleId="af7">
    <w:name w:val="Table Grid"/>
    <w:basedOn w:val="a1"/>
    <w:uiPriority w:val="59"/>
    <w:rsid w:val="008B0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A15251"/>
    <w:rPr>
      <w:rFonts w:ascii="Courier New" w:eastAsia="Times New Roman" w:hAnsi="Courier New" w:cs="Courier New"/>
      <w:sz w:val="20"/>
      <w:szCs w:val="20"/>
    </w:rPr>
  </w:style>
  <w:style w:type="paragraph" w:customStyle="1" w:styleId="formattext">
    <w:name w:val="formattext"/>
    <w:basedOn w:val="a"/>
    <w:rsid w:val="00A15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A15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6601ED"/>
    <w:rPr>
      <w:rFonts w:ascii="Arial" w:eastAsia="Times New Roman" w:hAnsi="Arial" w:cs="Times New Roman"/>
      <w:b/>
      <w:bCs/>
      <w:sz w:val="24"/>
      <w:szCs w:val="24"/>
    </w:rPr>
  </w:style>
  <w:style w:type="paragraph" w:styleId="23">
    <w:name w:val="Body Text 2"/>
    <w:basedOn w:val="a"/>
    <w:link w:val="24"/>
    <w:rsid w:val="006601ED"/>
    <w:pPr>
      <w:spacing w:after="0" w:line="240" w:lineRule="auto"/>
      <w:ind w:right="175"/>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601ED"/>
    <w:rPr>
      <w:rFonts w:ascii="Times New Roman" w:eastAsia="Times New Roman" w:hAnsi="Times New Roman" w:cs="Times New Roman"/>
      <w:sz w:val="24"/>
      <w:szCs w:val="24"/>
    </w:rPr>
  </w:style>
  <w:style w:type="paragraph" w:styleId="25">
    <w:name w:val="Body Text Indent 2"/>
    <w:aliases w:val=" Знак3"/>
    <w:basedOn w:val="a"/>
    <w:link w:val="26"/>
    <w:rsid w:val="006601ED"/>
    <w:pPr>
      <w:widowControl w:val="0"/>
      <w:autoSpaceDE w:val="0"/>
      <w:autoSpaceDN w:val="0"/>
      <w:adjustRightInd w:val="0"/>
      <w:spacing w:after="0" w:line="240" w:lineRule="auto"/>
      <w:ind w:firstLine="720"/>
      <w:jc w:val="center"/>
    </w:pPr>
    <w:rPr>
      <w:rFonts w:ascii="Arial" w:eastAsia="Times New Roman" w:hAnsi="Arial" w:cs="Times New Roman"/>
      <w:b/>
      <w:bCs/>
      <w:sz w:val="24"/>
      <w:szCs w:val="24"/>
    </w:rPr>
  </w:style>
  <w:style w:type="character" w:customStyle="1" w:styleId="26">
    <w:name w:val="Основной текст с отступом 2 Знак"/>
    <w:aliases w:val=" Знак3 Знак"/>
    <w:basedOn w:val="a0"/>
    <w:link w:val="25"/>
    <w:rsid w:val="006601ED"/>
    <w:rPr>
      <w:rFonts w:ascii="Arial" w:eastAsia="Times New Roman" w:hAnsi="Arial" w:cs="Times New Roman"/>
      <w:b/>
      <w:bCs/>
      <w:sz w:val="24"/>
      <w:szCs w:val="24"/>
    </w:rPr>
  </w:style>
  <w:style w:type="paragraph" w:styleId="31">
    <w:name w:val="Body Text Indent 3"/>
    <w:basedOn w:val="a"/>
    <w:link w:val="32"/>
    <w:rsid w:val="006601ED"/>
    <w:pPr>
      <w:widowControl w:val="0"/>
      <w:autoSpaceDE w:val="0"/>
      <w:autoSpaceDN w:val="0"/>
      <w:adjustRightInd w:val="0"/>
      <w:spacing w:after="139" w:line="240" w:lineRule="auto"/>
      <w:ind w:firstLine="559"/>
      <w:jc w:val="both"/>
    </w:pPr>
    <w:rPr>
      <w:rFonts w:ascii="Arial" w:eastAsia="Times New Roman" w:hAnsi="Arial" w:cs="Times New Roman"/>
      <w:sz w:val="24"/>
      <w:szCs w:val="24"/>
    </w:rPr>
  </w:style>
  <w:style w:type="character" w:customStyle="1" w:styleId="32">
    <w:name w:val="Основной текст с отступом 3 Знак"/>
    <w:basedOn w:val="a0"/>
    <w:link w:val="31"/>
    <w:rsid w:val="006601ED"/>
    <w:rPr>
      <w:rFonts w:ascii="Arial" w:eastAsia="Times New Roman" w:hAnsi="Arial" w:cs="Times New Roman"/>
      <w:sz w:val="24"/>
      <w:szCs w:val="24"/>
    </w:rPr>
  </w:style>
  <w:style w:type="character" w:customStyle="1" w:styleId="af8">
    <w:name w:val="Гипертекстовая ссылка"/>
    <w:uiPriority w:val="99"/>
    <w:rsid w:val="006601ED"/>
    <w:rPr>
      <w:b/>
      <w:bCs/>
      <w:color w:val="008000"/>
      <w:sz w:val="20"/>
      <w:szCs w:val="20"/>
      <w:u w:val="single"/>
    </w:rPr>
  </w:style>
  <w:style w:type="character" w:customStyle="1" w:styleId="af9">
    <w:name w:val="Цветовое выделение"/>
    <w:uiPriority w:val="99"/>
    <w:rsid w:val="006601ED"/>
    <w:rPr>
      <w:b/>
      <w:bCs/>
      <w:color w:val="000080"/>
      <w:sz w:val="20"/>
      <w:szCs w:val="20"/>
    </w:rPr>
  </w:style>
  <w:style w:type="paragraph" w:customStyle="1" w:styleId="afa">
    <w:name w:val="Таблицы (моноширинный)"/>
    <w:basedOn w:val="a"/>
    <w:next w:val="a"/>
    <w:uiPriority w:val="99"/>
    <w:rsid w:val="006601E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b">
    <w:name w:val="Не вступил в силу"/>
    <w:rsid w:val="006601ED"/>
    <w:rPr>
      <w:b/>
      <w:bCs/>
      <w:color w:val="008080"/>
      <w:sz w:val="20"/>
      <w:szCs w:val="20"/>
    </w:rPr>
  </w:style>
  <w:style w:type="paragraph" w:customStyle="1" w:styleId="afc">
    <w:name w:val="Комментарий"/>
    <w:basedOn w:val="a"/>
    <w:next w:val="a"/>
    <w:rsid w:val="006601ED"/>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d">
    <w:name w:val="Прижатый влево"/>
    <w:basedOn w:val="a"/>
    <w:next w:val="a"/>
    <w:uiPriority w:val="99"/>
    <w:rsid w:val="006601ED"/>
    <w:pPr>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Заголовок статьи"/>
    <w:basedOn w:val="a"/>
    <w:next w:val="a"/>
    <w:rsid w:val="006601ED"/>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Sweet">
    <w:name w:val="Sweet_основной текст"/>
    <w:basedOn w:val="a"/>
    <w:link w:val="Sweet0"/>
    <w:rsid w:val="006601ED"/>
    <w:pPr>
      <w:spacing w:after="0" w:line="240" w:lineRule="auto"/>
      <w:ind w:firstLine="709"/>
      <w:jc w:val="both"/>
    </w:pPr>
    <w:rPr>
      <w:rFonts w:ascii="Times New Roman" w:eastAsia="Calibri" w:hAnsi="Times New Roman" w:cs="Times New Roman"/>
      <w:sz w:val="28"/>
      <w:szCs w:val="28"/>
    </w:rPr>
  </w:style>
  <w:style w:type="character" w:customStyle="1" w:styleId="Sweet0">
    <w:name w:val="Sweet_основной текст Знак"/>
    <w:link w:val="Sweet"/>
    <w:locked/>
    <w:rsid w:val="006601ED"/>
    <w:rPr>
      <w:rFonts w:ascii="Times New Roman" w:eastAsia="Calibri" w:hAnsi="Times New Roman" w:cs="Times New Roman"/>
      <w:sz w:val="28"/>
      <w:szCs w:val="28"/>
    </w:rPr>
  </w:style>
  <w:style w:type="paragraph" w:customStyle="1" w:styleId="11">
    <w:name w:val="Абзац списка1"/>
    <w:basedOn w:val="a"/>
    <w:rsid w:val="006601ED"/>
    <w:pPr>
      <w:ind w:left="720"/>
    </w:pPr>
    <w:rPr>
      <w:rFonts w:ascii="Times New Roman" w:eastAsia="Times New Roman" w:hAnsi="Times New Roman" w:cs="Times New Roman"/>
      <w:sz w:val="24"/>
      <w:szCs w:val="24"/>
      <w:lang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01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weet1">
    <w:name w:val="Sweet_заголовок"/>
    <w:basedOn w:val="a"/>
    <w:rsid w:val="006601ED"/>
    <w:pPr>
      <w:spacing w:before="240" w:after="240" w:line="240" w:lineRule="auto"/>
      <w:ind w:firstLine="709"/>
      <w:jc w:val="both"/>
    </w:pPr>
    <w:rPr>
      <w:rFonts w:ascii="Times New Roman" w:eastAsia="Calibri" w:hAnsi="Times New Roman" w:cs="Times New Roman"/>
      <w:b/>
      <w:bCs/>
      <w:sz w:val="28"/>
      <w:szCs w:val="28"/>
    </w:rPr>
  </w:style>
  <w:style w:type="paragraph" w:customStyle="1" w:styleId="Default">
    <w:name w:val="Default"/>
    <w:rsid w:val="006601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7">
    <w:name w:val="Абзац списка2"/>
    <w:basedOn w:val="a"/>
    <w:rsid w:val="006601ED"/>
    <w:pPr>
      <w:ind w:left="720"/>
    </w:pPr>
    <w:rPr>
      <w:rFonts w:ascii="Times New Roman" w:eastAsia="Times New Roman" w:hAnsi="Times New Roman" w:cs="Times New Roman"/>
      <w:sz w:val="24"/>
      <w:szCs w:val="24"/>
      <w:lang w:eastAsia="en-US"/>
    </w:rPr>
  </w:style>
  <w:style w:type="paragraph" w:customStyle="1" w:styleId="33">
    <w:name w:val="Абзац списка3"/>
    <w:basedOn w:val="a"/>
    <w:rsid w:val="006601ED"/>
    <w:pPr>
      <w:ind w:left="720"/>
    </w:pPr>
    <w:rPr>
      <w:rFonts w:ascii="Times New Roman" w:eastAsia="Times New Roman" w:hAnsi="Times New Roman" w:cs="Times New Roman"/>
      <w:sz w:val="24"/>
      <w:szCs w:val="24"/>
      <w:lang w:eastAsia="en-US"/>
    </w:rPr>
  </w:style>
  <w:style w:type="paragraph" w:customStyle="1" w:styleId="pravovietextactistyle">
    <w:name w:val="pravovie_text_acti_style"/>
    <w:basedOn w:val="a"/>
    <w:semiHidden/>
    <w:rsid w:val="00765A59"/>
    <w:pPr>
      <w:spacing w:before="100" w:beforeAutospacing="1" w:after="100" w:afterAutospacing="1" w:line="240" w:lineRule="auto"/>
    </w:pPr>
    <w:rPr>
      <w:rFonts w:ascii="Times New Roman" w:eastAsia="Calibri" w:hAnsi="Times New Roman" w:cs="Times New Roman"/>
      <w:sz w:val="24"/>
      <w:szCs w:val="24"/>
    </w:rPr>
  </w:style>
  <w:style w:type="paragraph" w:customStyle="1" w:styleId="aff0">
    <w:name w:val="Знак"/>
    <w:basedOn w:val="a"/>
    <w:rsid w:val="00F15FA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1">
    <w:name w:val="Знак"/>
    <w:basedOn w:val="a"/>
    <w:rsid w:val="00F15FA6"/>
    <w:pPr>
      <w:spacing w:after="0" w:line="240" w:lineRule="exact"/>
      <w:jc w:val="both"/>
    </w:pPr>
    <w:rPr>
      <w:rFonts w:ascii="Times New Roman" w:eastAsia="Times New Roman" w:hAnsi="Times New Roman" w:cs="Times New Roman"/>
      <w:sz w:val="24"/>
      <w:szCs w:val="24"/>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7126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Знак1 Знак Знак Знак Знак Знак Знак"/>
    <w:basedOn w:val="a"/>
    <w:rsid w:val="0071268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xl66">
    <w:name w:val="xl66"/>
    <w:basedOn w:val="a"/>
    <w:rsid w:val="0071268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712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12688"/>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blk">
    <w:name w:val="blk"/>
    <w:rsid w:val="00EF01D6"/>
  </w:style>
  <w:style w:type="paragraph" w:customStyle="1" w:styleId="xl105">
    <w:name w:val="xl105"/>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7">
    <w:name w:val="xl107"/>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2A5F9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2A5F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2A5F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2A5F9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2A5F9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2A5F9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2A5F9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2A5F9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2A5F9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2A5F9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5">
    <w:name w:val="xl145"/>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6">
    <w:name w:val="xl146"/>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7">
    <w:name w:val="xl147"/>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2A5F93"/>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2A5F93"/>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2A5F93"/>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2A5F93"/>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2A5F9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
    <w:rsid w:val="002A5F93"/>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4">
    <w:name w:val="xl154"/>
    <w:basedOn w:val="a"/>
    <w:rsid w:val="002A5F93"/>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
    <w:rsid w:val="002A5F93"/>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2A5F93"/>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a"/>
    <w:rsid w:val="002A5F9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
    <w:rsid w:val="002A5F93"/>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2A5F93"/>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a"/>
    <w:rsid w:val="002A5F93"/>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a"/>
    <w:rsid w:val="002A5F9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
    <w:rsid w:val="002A5F93"/>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2A5F93"/>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
    <w:rsid w:val="002A5F93"/>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2A5F93"/>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20pt">
    <w:name w:val="Основной текст (2) + Интервал 0 pt"/>
    <w:rsid w:val="006F1078"/>
    <w:rPr>
      <w:rFonts w:ascii="Times New Roman" w:eastAsia="Times New Roman" w:hAnsi="Times New Roman" w:cs="Times New Roman" w:hint="default"/>
      <w:b w:val="0"/>
      <w:bCs w:val="0"/>
      <w:i w:val="0"/>
      <w:iCs w:val="0"/>
      <w:smallCaps w:val="0"/>
      <w:strike w:val="0"/>
      <w:dstrike w:val="0"/>
      <w:color w:val="000000"/>
      <w:spacing w:val="6"/>
      <w:w w:val="100"/>
      <w:position w:val="0"/>
      <w:sz w:val="24"/>
      <w:szCs w:val="24"/>
      <w:u w:val="none"/>
      <w:effect w:val="none"/>
      <w:lang w:val="ru-RU" w:eastAsia="ru-RU" w:bidi="ru-RU"/>
    </w:rPr>
  </w:style>
  <w:style w:type="paragraph" w:customStyle="1" w:styleId="aff3">
    <w:name w:val="Знак"/>
    <w:basedOn w:val="a"/>
    <w:rsid w:val="004D514F"/>
    <w:pPr>
      <w:spacing w:after="0" w:line="240" w:lineRule="exact"/>
      <w:jc w:val="both"/>
    </w:pPr>
    <w:rPr>
      <w:rFonts w:ascii="Times New Roman" w:eastAsia="Times New Roman" w:hAnsi="Times New Roman" w:cs="Times New Roman"/>
      <w:sz w:val="24"/>
      <w:szCs w:val="24"/>
      <w:lang w:val="en-US" w:eastAsia="en-US"/>
    </w:rPr>
  </w:style>
  <w:style w:type="paragraph" w:customStyle="1" w:styleId="aff4">
    <w:name w:val="Знак"/>
    <w:basedOn w:val="a"/>
    <w:rsid w:val="00B869DF"/>
    <w:pPr>
      <w:spacing w:after="0" w:line="240" w:lineRule="exact"/>
      <w:jc w:val="both"/>
    </w:pPr>
    <w:rPr>
      <w:rFonts w:ascii="Times New Roman" w:eastAsia="Times New Roman" w:hAnsi="Times New Roman" w:cs="Times New Roman"/>
      <w:sz w:val="24"/>
      <w:szCs w:val="24"/>
      <w:lang w:val="en-US" w:eastAsia="en-US"/>
    </w:rPr>
  </w:style>
  <w:style w:type="paragraph" w:customStyle="1" w:styleId="s1">
    <w:name w:val="s_1"/>
    <w:basedOn w:val="a"/>
    <w:rsid w:val="00661DE9"/>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page number"/>
    <w:basedOn w:val="a0"/>
    <w:rsid w:val="00786160"/>
  </w:style>
  <w:style w:type="paragraph" w:customStyle="1" w:styleId="Standard">
    <w:name w:val="Standard"/>
    <w:uiPriority w:val="99"/>
    <w:rsid w:val="00887691"/>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aff6">
    <w:name w:val="Знак"/>
    <w:basedOn w:val="a"/>
    <w:rsid w:val="00A47A54"/>
    <w:pPr>
      <w:spacing w:after="0" w:line="240" w:lineRule="exact"/>
      <w:jc w:val="both"/>
    </w:pPr>
    <w:rPr>
      <w:rFonts w:ascii="Times New Roman" w:eastAsia="Times New Roman" w:hAnsi="Times New Roman" w:cs="Times New Roman"/>
      <w:sz w:val="24"/>
      <w:szCs w:val="24"/>
      <w:lang w:val="en-US" w:eastAsia="en-US"/>
    </w:rPr>
  </w:style>
  <w:style w:type="character" w:customStyle="1" w:styleId="aff7">
    <w:name w:val="Основной текст_"/>
    <w:link w:val="13"/>
    <w:uiPriority w:val="99"/>
    <w:rsid w:val="001A2A65"/>
    <w:rPr>
      <w:spacing w:val="7"/>
      <w:sz w:val="23"/>
      <w:szCs w:val="23"/>
      <w:shd w:val="clear" w:color="auto" w:fill="FFFFFF"/>
    </w:rPr>
  </w:style>
  <w:style w:type="paragraph" w:customStyle="1" w:styleId="13">
    <w:name w:val="Основной текст1"/>
    <w:basedOn w:val="a"/>
    <w:link w:val="aff7"/>
    <w:uiPriority w:val="99"/>
    <w:rsid w:val="001A2A65"/>
    <w:pPr>
      <w:widowControl w:val="0"/>
      <w:shd w:val="clear" w:color="auto" w:fill="FFFFFF"/>
      <w:spacing w:before="240" w:after="0" w:line="299" w:lineRule="exact"/>
      <w:jc w:val="both"/>
    </w:pPr>
    <w:rPr>
      <w:spacing w:val="7"/>
      <w:sz w:val="23"/>
      <w:szCs w:val="23"/>
    </w:rPr>
  </w:style>
  <w:style w:type="paragraph" w:customStyle="1" w:styleId="western">
    <w:name w:val="western"/>
    <w:basedOn w:val="a"/>
    <w:rsid w:val="001A2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Знак Знак Знак Знак Знак Знак Знак"/>
    <w:basedOn w:val="a"/>
    <w:rsid w:val="009B078D"/>
    <w:pPr>
      <w:spacing w:after="0" w:line="240" w:lineRule="exact"/>
      <w:jc w:val="both"/>
    </w:pPr>
    <w:rPr>
      <w:rFonts w:ascii="Times New Roman" w:eastAsia="Times New Roman" w:hAnsi="Times New Roman" w:cs="Times New Roman"/>
      <w:sz w:val="24"/>
      <w:szCs w:val="24"/>
      <w:lang w:val="en-US" w:eastAsia="en-US"/>
    </w:rPr>
  </w:style>
  <w:style w:type="character" w:customStyle="1" w:styleId="34">
    <w:name w:val="Знак Знак3"/>
    <w:rsid w:val="009B078D"/>
    <w:rPr>
      <w:rFonts w:ascii="Times New Roman" w:eastAsia="Times New Roman" w:hAnsi="Times New Roman"/>
      <w:sz w:val="28"/>
      <w:szCs w:val="24"/>
    </w:rPr>
  </w:style>
  <w:style w:type="paragraph" w:customStyle="1" w:styleId="Heading">
    <w:name w:val="Heading"/>
    <w:uiPriority w:val="99"/>
    <w:rsid w:val="009B078D"/>
    <w:pPr>
      <w:autoSpaceDE w:val="0"/>
      <w:autoSpaceDN w:val="0"/>
      <w:adjustRightInd w:val="0"/>
      <w:spacing w:after="0" w:line="240" w:lineRule="auto"/>
    </w:pPr>
    <w:rPr>
      <w:rFonts w:ascii="Arial" w:eastAsia="Times New Roman" w:hAnsi="Arial" w:cs="Arial"/>
      <w:b/>
      <w:bCs/>
    </w:rPr>
  </w:style>
  <w:style w:type="paragraph" w:customStyle="1" w:styleId="41">
    <w:name w:val="Абзац списка4"/>
    <w:basedOn w:val="a"/>
    <w:rsid w:val="009B078D"/>
    <w:pPr>
      <w:ind w:left="720"/>
      <w:contextualSpacing/>
    </w:pPr>
    <w:rPr>
      <w:rFonts w:ascii="Calibri" w:eastAsia="Times New Roman" w:hAnsi="Calibri" w:cs="Times New Roman"/>
      <w:lang w:eastAsia="en-US"/>
    </w:rPr>
  </w:style>
  <w:style w:type="numbering" w:customStyle="1" w:styleId="14">
    <w:name w:val="Нет списка1"/>
    <w:next w:val="a2"/>
    <w:uiPriority w:val="99"/>
    <w:semiHidden/>
    <w:unhideWhenUsed/>
    <w:rsid w:val="009B078D"/>
  </w:style>
  <w:style w:type="numbering" w:customStyle="1" w:styleId="28">
    <w:name w:val="Нет списка2"/>
    <w:next w:val="a2"/>
    <w:uiPriority w:val="99"/>
    <w:semiHidden/>
    <w:unhideWhenUsed/>
    <w:rsid w:val="009B078D"/>
  </w:style>
  <w:style w:type="paragraph" w:customStyle="1" w:styleId="xl169">
    <w:name w:val="xl169"/>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0">
    <w:name w:val="xl170"/>
    <w:basedOn w:val="a"/>
    <w:rsid w:val="009B07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1">
    <w:name w:val="xl171"/>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2">
    <w:name w:val="xl172"/>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3">
    <w:name w:val="xl173"/>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4">
    <w:name w:val="xl174"/>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75">
    <w:name w:val="xl175"/>
    <w:basedOn w:val="a"/>
    <w:rsid w:val="009B07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6">
    <w:name w:val="xl176"/>
    <w:basedOn w:val="a"/>
    <w:rsid w:val="009B07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9B07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9">
    <w:name w:val="xl179"/>
    <w:basedOn w:val="a"/>
    <w:rsid w:val="009B0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29">
    <w:name w:val="Основной текст2"/>
    <w:basedOn w:val="a"/>
    <w:uiPriority w:val="99"/>
    <w:rsid w:val="00AD276E"/>
    <w:pPr>
      <w:widowControl w:val="0"/>
      <w:shd w:val="clear" w:color="auto" w:fill="FFFFFF"/>
      <w:spacing w:after="60" w:line="324" w:lineRule="exact"/>
    </w:pPr>
    <w:rPr>
      <w:rFonts w:ascii="Times New Roman" w:eastAsia="Times New Roman" w:hAnsi="Times New Roman" w:cs="Times New Roman"/>
      <w:sz w:val="28"/>
      <w:szCs w:val="28"/>
    </w:rPr>
  </w:style>
  <w:style w:type="character" w:customStyle="1" w:styleId="ConsPlusTitle0">
    <w:name w:val="ConsPlusTitle Знак"/>
    <w:basedOn w:val="a0"/>
    <w:link w:val="ConsPlusTitle"/>
    <w:rsid w:val="00BA2E5F"/>
    <w:rPr>
      <w:rFonts w:ascii="Times New Roman" w:eastAsia="Times New Roman" w:hAnsi="Times New Roman" w:cs="Times New Roman"/>
      <w:b/>
      <w:bCs/>
      <w:sz w:val="24"/>
      <w:szCs w:val="24"/>
    </w:rPr>
  </w:style>
  <w:style w:type="character" w:customStyle="1" w:styleId="90">
    <w:name w:val="Заголовок 9 Знак"/>
    <w:basedOn w:val="a0"/>
    <w:link w:val="9"/>
    <w:rsid w:val="00CA040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0403"/>
    <w:pPr>
      <w:spacing w:after="0" w:line="240" w:lineRule="exact"/>
      <w:jc w:val="both"/>
    </w:pPr>
    <w:rPr>
      <w:rFonts w:ascii="Times New Roman" w:eastAsia="Times New Roman" w:hAnsi="Times New Roman" w:cs="Times New Roman"/>
      <w:sz w:val="24"/>
      <w:szCs w:val="24"/>
      <w:lang w:val="en-US" w:eastAsia="en-US"/>
    </w:rPr>
  </w:style>
  <w:style w:type="character" w:customStyle="1" w:styleId="hl41">
    <w:name w:val="hl41"/>
    <w:basedOn w:val="a0"/>
    <w:rsid w:val="00CA0403"/>
    <w:rPr>
      <w:b/>
      <w:bCs/>
      <w:sz w:val="20"/>
      <w:szCs w:val="20"/>
    </w:rPr>
  </w:style>
  <w:style w:type="paragraph" w:customStyle="1" w:styleId="Web">
    <w:name w:val="Обычный (Web)"/>
    <w:basedOn w:val="a"/>
    <w:rsid w:val="00CA0403"/>
    <w:pPr>
      <w:spacing w:before="100" w:after="100" w:line="240" w:lineRule="auto"/>
    </w:pPr>
    <w:rPr>
      <w:rFonts w:ascii="Arial Unicode MS" w:eastAsia="Arial Unicode MS" w:hAnsi="Arial Unicode MS" w:cs="Times New Roman"/>
      <w:sz w:val="24"/>
      <w:szCs w:val="24"/>
      <w:lang w:eastAsia="en-US"/>
    </w:rPr>
  </w:style>
  <w:style w:type="paragraph" w:customStyle="1" w:styleId="consplusnormal1">
    <w:name w:val="consplusnormal"/>
    <w:basedOn w:val="a"/>
    <w:rsid w:val="00051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1">
    <w:name w:val="consplusnonformat"/>
    <w:basedOn w:val="a"/>
    <w:rsid w:val="00051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3D019F"/>
    <w:rPr>
      <w:rFonts w:ascii="Times New Roman" w:hAnsi="Times New Roman" w:cs="Times New Roman"/>
      <w:sz w:val="26"/>
      <w:szCs w:val="26"/>
    </w:rPr>
  </w:style>
  <w:style w:type="paragraph" w:customStyle="1" w:styleId="pboth">
    <w:name w:val="pboth"/>
    <w:basedOn w:val="a"/>
    <w:rsid w:val="00FC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uiPriority w:val="99"/>
    <w:rsid w:val="003D391B"/>
    <w:rPr>
      <w:rFonts w:ascii="Sylfaen" w:hAnsi="Sylfaen" w:cs="Sylfaen"/>
      <w:sz w:val="24"/>
      <w:szCs w:val="24"/>
    </w:rPr>
  </w:style>
  <w:style w:type="paragraph" w:customStyle="1" w:styleId="Style15">
    <w:name w:val="Style15"/>
    <w:basedOn w:val="a"/>
    <w:uiPriority w:val="99"/>
    <w:rsid w:val="003D391B"/>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3D391B"/>
    <w:rPr>
      <w:rFonts w:ascii="Times New Roman" w:hAnsi="Times New Roman" w:cs="Times New Roman"/>
      <w:sz w:val="26"/>
      <w:szCs w:val="26"/>
    </w:rPr>
  </w:style>
  <w:style w:type="character" w:customStyle="1" w:styleId="FontStyle22">
    <w:name w:val="Font Style22"/>
    <w:rsid w:val="003D391B"/>
    <w:rPr>
      <w:rFonts w:ascii="Times New Roman" w:hAnsi="Times New Roman" w:cs="Times New Roman"/>
      <w:b/>
      <w:bCs/>
      <w:sz w:val="26"/>
      <w:szCs w:val="26"/>
    </w:rPr>
  </w:style>
  <w:style w:type="paragraph" w:customStyle="1" w:styleId="affa">
    <w:name w:val="Абзац"/>
    <w:basedOn w:val="a"/>
    <w:link w:val="affb"/>
    <w:uiPriority w:val="99"/>
    <w:rsid w:val="003D391B"/>
    <w:pPr>
      <w:tabs>
        <w:tab w:val="left" w:pos="567"/>
      </w:tabs>
      <w:autoSpaceDE w:val="0"/>
      <w:autoSpaceDN w:val="0"/>
      <w:adjustRightInd w:val="0"/>
      <w:spacing w:after="0" w:line="312" w:lineRule="auto"/>
      <w:ind w:firstLine="567"/>
      <w:jc w:val="both"/>
    </w:pPr>
    <w:rPr>
      <w:rFonts w:ascii="Times New Roman" w:eastAsia="Times New Roman" w:hAnsi="Times New Roman" w:cs="Times New Roman"/>
      <w:color w:val="000000"/>
      <w:sz w:val="28"/>
      <w:szCs w:val="28"/>
      <w:lang w:eastAsia="en-US"/>
    </w:rPr>
  </w:style>
  <w:style w:type="character" w:customStyle="1" w:styleId="affb">
    <w:name w:val="Абзац Знак"/>
    <w:link w:val="affa"/>
    <w:uiPriority w:val="99"/>
    <w:rsid w:val="003D391B"/>
    <w:rPr>
      <w:rFonts w:ascii="Times New Roman" w:eastAsia="Times New Roman" w:hAnsi="Times New Roman" w:cs="Times New Roman"/>
      <w:color w:val="000000"/>
      <w:sz w:val="28"/>
      <w:szCs w:val="28"/>
      <w:lang w:eastAsia="en-US"/>
    </w:rPr>
  </w:style>
  <w:style w:type="paragraph" w:customStyle="1" w:styleId="xl65">
    <w:name w:val="xl65"/>
    <w:basedOn w:val="a"/>
    <w:rsid w:val="00CC43C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6A74"/>
    <w:pPr>
      <w:spacing w:after="0" w:line="240" w:lineRule="exact"/>
      <w:jc w:val="both"/>
    </w:pPr>
    <w:rPr>
      <w:rFonts w:ascii="Times New Roman" w:eastAsia="Times New Roman" w:hAnsi="Times New Roman" w:cs="Times New Roman"/>
      <w:sz w:val="24"/>
      <w:szCs w:val="24"/>
      <w:lang w:val="en-US" w:eastAsia="en-US"/>
    </w:rPr>
  </w:style>
  <w:style w:type="paragraph" w:customStyle="1" w:styleId="FR3">
    <w:name w:val="FR3"/>
    <w:rsid w:val="00636170"/>
    <w:pPr>
      <w:widowControl w:val="0"/>
      <w:spacing w:after="0" w:line="240" w:lineRule="auto"/>
      <w:ind w:left="120"/>
    </w:pPr>
    <w:rPr>
      <w:rFonts w:ascii="Times New Roman" w:eastAsia="Times New Roman" w:hAnsi="Times New Roman" w:cs="Times New Roman"/>
      <w:sz w:val="20"/>
      <w:szCs w:val="20"/>
    </w:rPr>
  </w:style>
  <w:style w:type="character" w:customStyle="1" w:styleId="42">
    <w:name w:val="Основной текст (4)_"/>
    <w:link w:val="43"/>
    <w:uiPriority w:val="99"/>
    <w:rsid w:val="00A02CD6"/>
    <w:rPr>
      <w:b/>
      <w:bCs/>
      <w:sz w:val="25"/>
      <w:szCs w:val="25"/>
      <w:shd w:val="clear" w:color="auto" w:fill="FFFFFF"/>
    </w:rPr>
  </w:style>
  <w:style w:type="paragraph" w:customStyle="1" w:styleId="43">
    <w:name w:val="Основной текст (4)"/>
    <w:basedOn w:val="a"/>
    <w:link w:val="42"/>
    <w:uiPriority w:val="99"/>
    <w:rsid w:val="00A02CD6"/>
    <w:pPr>
      <w:widowControl w:val="0"/>
      <w:shd w:val="clear" w:color="auto" w:fill="FFFFFF"/>
      <w:spacing w:after="60" w:line="240" w:lineRule="atLeast"/>
    </w:pPr>
    <w:rPr>
      <w:b/>
      <w:bCs/>
      <w:sz w:val="25"/>
      <w:szCs w:val="25"/>
    </w:rPr>
  </w:style>
  <w:style w:type="character" w:customStyle="1" w:styleId="2a">
    <w:name w:val="Заголовок №2_"/>
    <w:link w:val="2b"/>
    <w:uiPriority w:val="99"/>
    <w:rsid w:val="00A02CD6"/>
    <w:rPr>
      <w:b/>
      <w:bCs/>
      <w:sz w:val="25"/>
      <w:szCs w:val="25"/>
      <w:shd w:val="clear" w:color="auto" w:fill="FFFFFF"/>
    </w:rPr>
  </w:style>
  <w:style w:type="paragraph" w:customStyle="1" w:styleId="2b">
    <w:name w:val="Заголовок №2"/>
    <w:basedOn w:val="a"/>
    <w:link w:val="2a"/>
    <w:uiPriority w:val="99"/>
    <w:rsid w:val="00A02CD6"/>
    <w:pPr>
      <w:widowControl w:val="0"/>
      <w:shd w:val="clear" w:color="auto" w:fill="FFFFFF"/>
      <w:spacing w:before="240" w:after="360" w:line="240" w:lineRule="atLeast"/>
      <w:jc w:val="center"/>
      <w:outlineLvl w:val="1"/>
    </w:pPr>
    <w:rPr>
      <w:b/>
      <w:bCs/>
      <w:sz w:val="25"/>
      <w:szCs w:val="25"/>
    </w:rPr>
  </w:style>
  <w:style w:type="character" w:customStyle="1" w:styleId="35">
    <w:name w:val="Знак Знак3"/>
    <w:rsid w:val="00CA7B1F"/>
    <w:rPr>
      <w:rFonts w:ascii="Times New Roman" w:eastAsia="Times New Roman" w:hAnsi="Times New Roman"/>
      <w:sz w:val="28"/>
      <w:szCs w:val="24"/>
    </w:rPr>
  </w:style>
  <w:style w:type="paragraph" w:customStyle="1" w:styleId="51">
    <w:name w:val="Абзац списка5"/>
    <w:basedOn w:val="a"/>
    <w:rsid w:val="00CA7B1F"/>
    <w:pPr>
      <w:ind w:left="720"/>
      <w:contextualSpacing/>
    </w:pPr>
    <w:rPr>
      <w:rFonts w:ascii="Calibri" w:eastAsia="Times New Roman" w:hAnsi="Calibri" w:cs="Times New Roman"/>
      <w:lang w:eastAsia="en-US"/>
    </w:rPr>
  </w:style>
  <w:style w:type="character" w:customStyle="1" w:styleId="hyperlink">
    <w:name w:val="hyperlink"/>
    <w:basedOn w:val="a0"/>
    <w:rsid w:val="00B97803"/>
  </w:style>
  <w:style w:type="paragraph" w:customStyle="1" w:styleId="61">
    <w:name w:val="Абзац списка6"/>
    <w:basedOn w:val="a"/>
    <w:rsid w:val="00572B1F"/>
    <w:pPr>
      <w:ind w:left="720"/>
    </w:pPr>
    <w:rPr>
      <w:rFonts w:ascii="Calibri" w:eastAsia="Times New Roman" w:hAnsi="Calibri" w:cs="Calibri"/>
    </w:rPr>
  </w:style>
  <w:style w:type="character" w:customStyle="1" w:styleId="FontStyle11">
    <w:name w:val="Font Style11"/>
    <w:basedOn w:val="a0"/>
    <w:rsid w:val="00471446"/>
    <w:rPr>
      <w:rFonts w:ascii="Times New Roman" w:hAnsi="Times New Roman" w:cs="Times New Roman"/>
      <w:sz w:val="28"/>
      <w:szCs w:val="28"/>
    </w:rPr>
  </w:style>
  <w:style w:type="paragraph" w:customStyle="1" w:styleId="xl63">
    <w:name w:val="xl63"/>
    <w:basedOn w:val="a"/>
    <w:rsid w:val="00E25CD9"/>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4">
    <w:name w:val="xl64"/>
    <w:basedOn w:val="a"/>
    <w:rsid w:val="00E25CD9"/>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formattexttopleveltext">
    <w:name w:val="formattext topleveltext"/>
    <w:basedOn w:val="a"/>
    <w:uiPriority w:val="99"/>
    <w:rsid w:val="000D5AC9"/>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basedOn w:val="a0"/>
    <w:rsid w:val="00DE4D1E"/>
  </w:style>
  <w:style w:type="character" w:customStyle="1" w:styleId="StrongEmphasis">
    <w:name w:val="Strong Emphasis"/>
    <w:basedOn w:val="a0"/>
    <w:rsid w:val="00DE4D1E"/>
    <w:rPr>
      <w:b/>
      <w:bCs/>
    </w:rPr>
  </w:style>
  <w:style w:type="paragraph" w:customStyle="1" w:styleId="p8">
    <w:name w:val="p8"/>
    <w:basedOn w:val="a"/>
    <w:rsid w:val="00656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656CA1"/>
    <w:pPr>
      <w:suppressAutoHyphens/>
      <w:spacing w:after="0" w:line="240" w:lineRule="auto"/>
    </w:pPr>
    <w:rPr>
      <w:rFonts w:ascii="Times New Roman" w:eastAsia="Times New Roman" w:hAnsi="Times New Roman" w:cs="Times New Roman"/>
      <w:sz w:val="28"/>
      <w:szCs w:val="24"/>
      <w:lang w:eastAsia="ar-SA"/>
    </w:rPr>
  </w:style>
  <w:style w:type="character" w:styleId="affd">
    <w:name w:val="footnote reference"/>
    <w:aliases w:val="5"/>
    <w:basedOn w:val="a0"/>
    <w:rsid w:val="00656CA1"/>
    <w:rPr>
      <w:vertAlign w:val="superscript"/>
    </w:rPr>
  </w:style>
  <w:style w:type="character" w:styleId="affe">
    <w:name w:val="Placeholder Text"/>
    <w:uiPriority w:val="99"/>
    <w:semiHidden/>
    <w:rsid w:val="00656CA1"/>
    <w:rPr>
      <w:color w:val="808080"/>
    </w:rPr>
  </w:style>
  <w:style w:type="character" w:customStyle="1" w:styleId="FontStyle47">
    <w:name w:val="Font Style47"/>
    <w:rsid w:val="00656CA1"/>
    <w:rPr>
      <w:rFonts w:ascii="Times New Roman" w:hAnsi="Times New Roman" w:cs="Times New Roman"/>
      <w:i/>
      <w:iCs/>
      <w:sz w:val="22"/>
      <w:szCs w:val="22"/>
    </w:rPr>
  </w:style>
  <w:style w:type="paragraph" w:customStyle="1" w:styleId="7">
    <w:name w:val="Абзац списка7"/>
    <w:basedOn w:val="a"/>
    <w:rsid w:val="00656CA1"/>
    <w:pPr>
      <w:spacing w:after="0" w:line="240" w:lineRule="auto"/>
      <w:ind w:left="720"/>
      <w:contextualSpacing/>
    </w:pPr>
    <w:rPr>
      <w:rFonts w:ascii="Times New Roman" w:eastAsia="Calibri" w:hAnsi="Times New Roman" w:cs="Times New Roman"/>
      <w:sz w:val="24"/>
      <w:szCs w:val="24"/>
    </w:rPr>
  </w:style>
  <w:style w:type="character" w:customStyle="1" w:styleId="36">
    <w:name w:val="Знак Знак3"/>
    <w:rsid w:val="002065B8"/>
    <w:rPr>
      <w:rFonts w:ascii="Times New Roman" w:eastAsia="Times New Roman" w:hAnsi="Times New Roman"/>
      <w:sz w:val="28"/>
      <w:szCs w:val="24"/>
    </w:rPr>
  </w:style>
  <w:style w:type="paragraph" w:customStyle="1" w:styleId="8">
    <w:name w:val="Абзац списка8"/>
    <w:basedOn w:val="a"/>
    <w:rsid w:val="002065B8"/>
    <w:pPr>
      <w:ind w:left="720"/>
      <w:contextualSpacing/>
    </w:pPr>
    <w:rPr>
      <w:rFonts w:ascii="Calibri" w:eastAsia="Times New Roman" w:hAnsi="Calibri" w:cs="Times New Roman"/>
      <w:lang w:eastAsia="en-US"/>
    </w:rPr>
  </w:style>
  <w:style w:type="character" w:customStyle="1" w:styleId="extended-textfull">
    <w:name w:val="extended-text__full"/>
    <w:basedOn w:val="a0"/>
    <w:rsid w:val="00AB0399"/>
  </w:style>
  <w:style w:type="character" w:customStyle="1" w:styleId="FontStyle29">
    <w:name w:val="Font Style29"/>
    <w:uiPriority w:val="99"/>
    <w:rsid w:val="00AB0399"/>
    <w:rPr>
      <w:rFonts w:ascii="Times New Roman" w:hAnsi="Times New Roman" w:cs="Times New Roman"/>
      <w:sz w:val="26"/>
      <w:szCs w:val="26"/>
    </w:rPr>
  </w:style>
  <w:style w:type="paragraph" w:styleId="afff">
    <w:name w:val="Plain Text"/>
    <w:basedOn w:val="a"/>
    <w:link w:val="afff0"/>
    <w:rsid w:val="00AB0399"/>
    <w:pPr>
      <w:spacing w:after="0" w:line="240" w:lineRule="auto"/>
    </w:pPr>
    <w:rPr>
      <w:rFonts w:ascii="Courier New" w:eastAsia="Times New Roman" w:hAnsi="Courier New" w:cs="Courier New"/>
      <w:sz w:val="20"/>
      <w:szCs w:val="20"/>
    </w:rPr>
  </w:style>
  <w:style w:type="character" w:customStyle="1" w:styleId="afff0">
    <w:name w:val="Текст Знак"/>
    <w:basedOn w:val="a0"/>
    <w:link w:val="afff"/>
    <w:rsid w:val="00AB0399"/>
    <w:rPr>
      <w:rFonts w:ascii="Courier New" w:eastAsia="Times New Roman" w:hAnsi="Courier New" w:cs="Courier New"/>
      <w:sz w:val="20"/>
      <w:szCs w:val="20"/>
    </w:rPr>
  </w:style>
  <w:style w:type="character" w:customStyle="1" w:styleId="37">
    <w:name w:val="Знак Знак3"/>
    <w:rsid w:val="00B216C3"/>
    <w:rPr>
      <w:rFonts w:ascii="Times New Roman" w:eastAsia="Times New Roman" w:hAnsi="Times New Roman"/>
      <w:sz w:val="28"/>
      <w:szCs w:val="24"/>
    </w:rPr>
  </w:style>
  <w:style w:type="paragraph" w:customStyle="1" w:styleId="91">
    <w:name w:val="Абзац списка9"/>
    <w:basedOn w:val="a"/>
    <w:rsid w:val="00B216C3"/>
    <w:pPr>
      <w:ind w:left="720"/>
      <w:contextualSpacing/>
    </w:pPr>
    <w:rPr>
      <w:rFonts w:ascii="Calibri" w:eastAsia="Times New Roman" w:hAnsi="Calibri" w:cs="Times New Roman"/>
      <w:lang w:eastAsia="en-US"/>
    </w:rPr>
  </w:style>
  <w:style w:type="paragraph" w:customStyle="1" w:styleId="font5">
    <w:name w:val="font5"/>
    <w:basedOn w:val="a"/>
    <w:rsid w:val="00B216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216C3"/>
    <w:pPr>
      <w:spacing w:before="100" w:beforeAutospacing="1" w:after="100" w:afterAutospacing="1" w:line="240" w:lineRule="auto"/>
    </w:pPr>
    <w:rPr>
      <w:rFonts w:ascii="Calibri" w:eastAsia="Times New Roman" w:hAnsi="Calibri" w:cs="Calibri"/>
      <w:color w:val="000000"/>
      <w:sz w:val="16"/>
      <w:szCs w:val="16"/>
    </w:rPr>
  </w:style>
  <w:style w:type="numbering" w:customStyle="1" w:styleId="38">
    <w:name w:val="Нет списка3"/>
    <w:next w:val="a2"/>
    <w:uiPriority w:val="99"/>
    <w:semiHidden/>
    <w:unhideWhenUsed/>
    <w:rsid w:val="00B216C3"/>
  </w:style>
  <w:style w:type="paragraph" w:customStyle="1" w:styleId="afff1">
    <w:name w:val="Нормальный (таблица)"/>
    <w:basedOn w:val="a"/>
    <w:next w:val="a"/>
    <w:rsid w:val="00751350"/>
    <w:pPr>
      <w:widowControl w:val="0"/>
      <w:autoSpaceDE w:val="0"/>
      <w:autoSpaceDN w:val="0"/>
      <w:adjustRightInd w:val="0"/>
      <w:spacing w:after="0" w:line="240" w:lineRule="auto"/>
      <w:jc w:val="both"/>
    </w:pPr>
    <w:rPr>
      <w:rFonts w:ascii="Times New Roman CYR" w:eastAsia="Calibri" w:hAnsi="Times New Roman CYR" w:cs="Times New Roman CYR"/>
      <w:sz w:val="24"/>
      <w:szCs w:val="24"/>
    </w:rPr>
  </w:style>
  <w:style w:type="paragraph" w:styleId="afff2">
    <w:name w:val="Block Text"/>
    <w:basedOn w:val="a"/>
    <w:rsid w:val="00337385"/>
    <w:pPr>
      <w:spacing w:after="0" w:line="240" w:lineRule="auto"/>
      <w:ind w:left="-284" w:right="6235"/>
      <w:jc w:val="both"/>
    </w:pPr>
    <w:rPr>
      <w:rFonts w:ascii="Times New Roman" w:eastAsia="Times New Roman" w:hAnsi="Times New Roman" w:cs="Times New Roman"/>
      <w:color w:val="000000"/>
      <w:sz w:val="24"/>
      <w:szCs w:val="20"/>
    </w:rPr>
  </w:style>
  <w:style w:type="paragraph" w:customStyle="1" w:styleId="15">
    <w:name w:val="Без интервала1"/>
    <w:rsid w:val="00AA6E01"/>
    <w:pPr>
      <w:spacing w:after="0" w:line="240" w:lineRule="auto"/>
    </w:pPr>
    <w:rPr>
      <w:rFonts w:ascii="Calibri" w:eastAsia="Times New Roman" w:hAnsi="Calibri" w:cs="Times New Roman"/>
      <w:lang w:eastAsia="en-US"/>
    </w:rPr>
  </w:style>
  <w:style w:type="paragraph" w:customStyle="1" w:styleId="100">
    <w:name w:val="Абзац списка10"/>
    <w:basedOn w:val="a"/>
    <w:rsid w:val="00AA6E01"/>
    <w:pPr>
      <w:ind w:left="720"/>
      <w:contextualSpacing/>
    </w:pPr>
    <w:rPr>
      <w:rFonts w:ascii="Calibri" w:eastAsia="Times New Roman" w:hAnsi="Calibri" w:cs="Times New Roman"/>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1BE4"/>
    <w:pPr>
      <w:spacing w:after="0" w:line="240" w:lineRule="exact"/>
      <w:jc w:val="both"/>
    </w:pPr>
    <w:rPr>
      <w:rFonts w:ascii="Times New Roman" w:eastAsia="Times New Roman" w:hAnsi="Times New Roman" w:cs="Times New Roman"/>
      <w:sz w:val="24"/>
      <w:szCs w:val="24"/>
      <w:lang w:val="en-US" w:eastAsia="en-US"/>
    </w:rPr>
  </w:style>
  <w:style w:type="paragraph" w:customStyle="1" w:styleId="2c">
    <w:name w:val="Без интервала2"/>
    <w:uiPriority w:val="99"/>
    <w:rsid w:val="00F52472"/>
    <w:pPr>
      <w:spacing w:after="0" w:line="240" w:lineRule="auto"/>
    </w:pPr>
    <w:rPr>
      <w:rFonts w:ascii="Calibri" w:eastAsia="Times New Roman" w:hAnsi="Calibri" w:cs="Calibri"/>
      <w:lang w:eastAsia="en-US"/>
    </w:rPr>
  </w:style>
  <w:style w:type="paragraph" w:customStyle="1" w:styleId="unformattext">
    <w:name w:val="unformattext"/>
    <w:basedOn w:val="a"/>
    <w:rsid w:val="00E40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D7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FF2897"/>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rPr>
  </w:style>
  <w:style w:type="character" w:customStyle="1" w:styleId="FontStyle14">
    <w:name w:val="Font Style14"/>
    <w:uiPriority w:val="99"/>
    <w:rsid w:val="00FF2897"/>
    <w:rPr>
      <w:rFonts w:ascii="Times New Roman" w:hAnsi="Times New Roman" w:cs="Times New Roman"/>
      <w:sz w:val="26"/>
      <w:szCs w:val="26"/>
    </w:rPr>
  </w:style>
  <w:style w:type="table" w:customStyle="1" w:styleId="16">
    <w:name w:val="Сетка таблицы1"/>
    <w:basedOn w:val="a1"/>
    <w:next w:val="af7"/>
    <w:uiPriority w:val="59"/>
    <w:rsid w:val="00FF2897"/>
    <w:pPr>
      <w:spacing w:after="0" w:line="240" w:lineRule="auto"/>
    </w:pPr>
    <w:rPr>
      <w:rFonts w:ascii="Cambria" w:eastAsia="MS Mincho"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footnote text"/>
    <w:basedOn w:val="a"/>
    <w:link w:val="afff5"/>
    <w:rsid w:val="00FF2897"/>
    <w:pPr>
      <w:spacing w:after="0" w:line="240" w:lineRule="auto"/>
    </w:pPr>
    <w:rPr>
      <w:rFonts w:ascii="Calibri" w:eastAsia="MS Mincho" w:hAnsi="Calibri" w:cs="Times New Roman"/>
      <w:sz w:val="20"/>
      <w:szCs w:val="20"/>
    </w:rPr>
  </w:style>
  <w:style w:type="character" w:customStyle="1" w:styleId="afff5">
    <w:name w:val="Текст сноски Знак"/>
    <w:basedOn w:val="a0"/>
    <w:link w:val="afff4"/>
    <w:uiPriority w:val="99"/>
    <w:rsid w:val="00FF2897"/>
    <w:rPr>
      <w:rFonts w:ascii="Calibri" w:eastAsia="MS Mincho" w:hAnsi="Calibri" w:cs="Times New Roman"/>
      <w:sz w:val="20"/>
      <w:szCs w:val="20"/>
    </w:rPr>
  </w:style>
  <w:style w:type="character" w:customStyle="1" w:styleId="ng-scope">
    <w:name w:val="ng-scope"/>
    <w:basedOn w:val="a0"/>
    <w:rsid w:val="00FF2897"/>
  </w:style>
  <w:style w:type="table" w:customStyle="1" w:styleId="2d">
    <w:name w:val="Сетка таблицы2"/>
    <w:basedOn w:val="a1"/>
    <w:next w:val="af7"/>
    <w:rsid w:val="00FF2897"/>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7"/>
    <w:rsid w:val="00FF2897"/>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basedOn w:val="a"/>
    <w:uiPriority w:val="68"/>
    <w:rsid w:val="00277EEF"/>
    <w:pPr>
      <w:suppressAutoHyphens/>
      <w:spacing w:before="100" w:after="100" w:line="240" w:lineRule="auto"/>
    </w:pPr>
    <w:rPr>
      <w:rFonts w:ascii="Times New Roman" w:eastAsia="Times New Roman" w:hAnsi="Times New Roman" w:cs="Calibri"/>
      <w:sz w:val="24"/>
      <w:szCs w:val="20"/>
      <w:lang w:eastAsia="ar-SA"/>
    </w:rPr>
  </w:style>
  <w:style w:type="paragraph" w:customStyle="1" w:styleId="110">
    <w:name w:val="Абзац списка11"/>
    <w:basedOn w:val="a"/>
    <w:rsid w:val="00277EEF"/>
    <w:pPr>
      <w:widowControl w:val="0"/>
      <w:autoSpaceDE w:val="0"/>
      <w:autoSpaceDN w:val="0"/>
      <w:adjustRightInd w:val="0"/>
      <w:spacing w:after="0" w:line="240" w:lineRule="auto"/>
      <w:ind w:left="720"/>
    </w:pPr>
    <w:rPr>
      <w:rFonts w:ascii="Arial" w:eastAsia="Times New Roman" w:hAnsi="Arial" w:cs="Arial"/>
      <w:sz w:val="20"/>
      <w:szCs w:val="20"/>
    </w:rPr>
  </w:style>
  <w:style w:type="paragraph" w:customStyle="1" w:styleId="bodytext">
    <w:name w:val="bodytext"/>
    <w:basedOn w:val="a"/>
    <w:rsid w:val="0055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Абзац списка12"/>
    <w:basedOn w:val="a"/>
    <w:rsid w:val="00C62DF6"/>
    <w:pPr>
      <w:spacing w:after="0" w:line="240" w:lineRule="auto"/>
      <w:ind w:left="720"/>
      <w:contextualSpacing/>
      <w:jc w:val="both"/>
    </w:pPr>
    <w:rPr>
      <w:rFonts w:ascii="Times New Roman" w:eastAsia="Times New Roman" w:hAnsi="Times New Roman" w:cs="Times New Roman"/>
      <w:sz w:val="26"/>
      <w:szCs w:val="20"/>
    </w:rPr>
  </w:style>
  <w:style w:type="paragraph" w:customStyle="1" w:styleId="3a">
    <w:name w:val="Основной текст3"/>
    <w:basedOn w:val="a"/>
    <w:uiPriority w:val="99"/>
    <w:rsid w:val="00B25846"/>
    <w:pPr>
      <w:shd w:val="clear" w:color="auto" w:fill="FFFFFF"/>
      <w:spacing w:before="420" w:after="0" w:line="326" w:lineRule="exact"/>
      <w:ind w:hanging="1740"/>
    </w:pPr>
    <w:rPr>
      <w:rFonts w:ascii="Calibri" w:eastAsia="Calibri" w:hAnsi="Calibri" w:cs="Times New Roman"/>
      <w:sz w:val="27"/>
      <w:szCs w:val="27"/>
    </w:rPr>
  </w:style>
  <w:style w:type="paragraph" w:customStyle="1" w:styleId="afff6">
    <w:name w:val="Информация об изменениях документа"/>
    <w:basedOn w:val="a"/>
    <w:next w:val="a"/>
    <w:rsid w:val="00BA0F72"/>
    <w:pPr>
      <w:autoSpaceDE w:val="0"/>
      <w:autoSpaceDN w:val="0"/>
      <w:adjustRightInd w:val="0"/>
      <w:spacing w:after="0" w:line="240" w:lineRule="auto"/>
      <w:jc w:val="both"/>
    </w:pPr>
    <w:rPr>
      <w:rFonts w:ascii="Arial" w:eastAsia="Times New Roman" w:hAnsi="Arial" w:cs="Times New Roman"/>
      <w:i/>
      <w:iCs/>
      <w:color w:val="800080"/>
      <w:sz w:val="24"/>
      <w:szCs w:val="24"/>
    </w:rPr>
  </w:style>
  <w:style w:type="paragraph" w:customStyle="1" w:styleId="3b">
    <w:name w:val="Без интервала3"/>
    <w:rsid w:val="00BA0F72"/>
    <w:pPr>
      <w:spacing w:after="0" w:line="240" w:lineRule="auto"/>
    </w:pPr>
    <w:rPr>
      <w:rFonts w:ascii="Times New Roman" w:eastAsia="Times New Roman" w:hAnsi="Times New Roman" w:cs="Times New Roman"/>
      <w:sz w:val="28"/>
      <w:szCs w:val="28"/>
      <w:lang w:eastAsia="en-US"/>
    </w:rPr>
  </w:style>
  <w:style w:type="paragraph" w:styleId="afff7">
    <w:name w:val="List"/>
    <w:basedOn w:val="a"/>
    <w:uiPriority w:val="99"/>
    <w:rsid w:val="00BA0F72"/>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BA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A0F72"/>
    <w:rPr>
      <w:rFonts w:ascii="Courier New" w:eastAsia="Times New Roman" w:hAnsi="Courier New" w:cs="Times New Roman"/>
      <w:sz w:val="20"/>
      <w:szCs w:val="20"/>
    </w:rPr>
  </w:style>
  <w:style w:type="paragraph" w:customStyle="1" w:styleId="18">
    <w:name w:val="Знак Знак Знак Знак Знак Знак Знак Знак Знак Знак Знак Знак1 Знак Знак Знак Знак Знак Знак Знак"/>
    <w:basedOn w:val="a"/>
    <w:rsid w:val="00BA0F72"/>
    <w:pPr>
      <w:spacing w:after="0" w:line="240" w:lineRule="exact"/>
      <w:jc w:val="both"/>
    </w:pPr>
    <w:rPr>
      <w:rFonts w:ascii="Times New Roman" w:eastAsia="Times New Roman" w:hAnsi="Times New Roman" w:cs="Times New Roman"/>
      <w:sz w:val="24"/>
      <w:szCs w:val="24"/>
      <w:lang w:val="en-US" w:eastAsia="en-US"/>
    </w:rPr>
  </w:style>
  <w:style w:type="paragraph" w:customStyle="1" w:styleId="afff8">
    <w:name w:val="Знак Знак Знак Знак Знак Знак Знак Знак Знак Знак Знак Знак Знак"/>
    <w:basedOn w:val="a"/>
    <w:rsid w:val="00BA0F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nt7">
    <w:name w:val="font7"/>
    <w:basedOn w:val="a"/>
    <w:rsid w:val="00BA0F72"/>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font8">
    <w:name w:val="font8"/>
    <w:basedOn w:val="a"/>
    <w:rsid w:val="00BA0F72"/>
    <w:pPr>
      <w:spacing w:before="100" w:beforeAutospacing="1" w:after="100" w:afterAutospacing="1" w:line="240" w:lineRule="auto"/>
    </w:pPr>
    <w:rPr>
      <w:rFonts w:ascii="Calibri" w:eastAsia="Times New Roman" w:hAnsi="Calibri" w:cs="Calibri"/>
      <w:sz w:val="20"/>
      <w:szCs w:val="20"/>
    </w:rPr>
  </w:style>
  <w:style w:type="paragraph" w:customStyle="1" w:styleId="font9">
    <w:name w:val="font9"/>
    <w:basedOn w:val="a"/>
    <w:rsid w:val="00BA0F7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BA0F72"/>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BA0F7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4">
    <w:name w:val="xl184"/>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5">
    <w:name w:val="xl185"/>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6">
    <w:name w:val="xl186"/>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7">
    <w:name w:val="xl187"/>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8">
    <w:name w:val="xl188"/>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9">
    <w:name w:val="xl189"/>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BA0F72"/>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BA0F72"/>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BA0F72"/>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BA0F72"/>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7">
    <w:name w:val="xl197"/>
    <w:basedOn w:val="a"/>
    <w:rsid w:val="00BA0F72"/>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8">
    <w:name w:val="xl198"/>
    <w:basedOn w:val="a"/>
    <w:rsid w:val="00BA0F72"/>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9">
    <w:name w:val="xl199"/>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
    <w:rsid w:val="00BA0F72"/>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02">
    <w:name w:val="xl202"/>
    <w:basedOn w:val="a"/>
    <w:rsid w:val="00BA0F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BA0F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BA0F7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BA0F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2e">
    <w:name w:val="Оглавление (2)_"/>
    <w:link w:val="2f"/>
    <w:locked/>
    <w:rsid w:val="00BA0F72"/>
    <w:rPr>
      <w:sz w:val="27"/>
      <w:szCs w:val="27"/>
      <w:shd w:val="clear" w:color="auto" w:fill="FFFFFF"/>
    </w:rPr>
  </w:style>
  <w:style w:type="paragraph" w:customStyle="1" w:styleId="2f">
    <w:name w:val="Оглавление (2)"/>
    <w:basedOn w:val="a"/>
    <w:link w:val="2e"/>
    <w:rsid w:val="00BA0F72"/>
    <w:pPr>
      <w:shd w:val="clear" w:color="auto" w:fill="FFFFFF"/>
      <w:spacing w:after="420" w:line="240" w:lineRule="atLeast"/>
    </w:pPr>
    <w:rPr>
      <w:sz w:val="27"/>
      <w:szCs w:val="27"/>
      <w:shd w:val="clear" w:color="auto" w:fill="FFFFFF"/>
    </w:rPr>
  </w:style>
  <w:style w:type="character" w:customStyle="1" w:styleId="apple-style-span">
    <w:name w:val="apple-style-span"/>
    <w:rsid w:val="00BA0F72"/>
    <w:rPr>
      <w:rFonts w:cs="Times New Roman"/>
    </w:rPr>
  </w:style>
  <w:style w:type="character" w:customStyle="1" w:styleId="62">
    <w:name w:val="Основной текст (6)_"/>
    <w:link w:val="63"/>
    <w:uiPriority w:val="99"/>
    <w:locked/>
    <w:rsid w:val="00BA0F72"/>
    <w:rPr>
      <w:shd w:val="clear" w:color="auto" w:fill="FFFFFF"/>
    </w:rPr>
  </w:style>
  <w:style w:type="paragraph" w:customStyle="1" w:styleId="63">
    <w:name w:val="Основной текст (6)"/>
    <w:basedOn w:val="a"/>
    <w:link w:val="62"/>
    <w:uiPriority w:val="99"/>
    <w:rsid w:val="00BA0F72"/>
    <w:pPr>
      <w:shd w:val="clear" w:color="auto" w:fill="FFFFFF"/>
      <w:spacing w:after="0" w:line="240" w:lineRule="atLeast"/>
    </w:pPr>
    <w:rPr>
      <w:shd w:val="clear" w:color="auto" w:fill="FFFFFF"/>
    </w:rPr>
  </w:style>
  <w:style w:type="paragraph" w:customStyle="1" w:styleId="121">
    <w:name w:val="Обычный + 12 пт"/>
    <w:basedOn w:val="a"/>
    <w:rsid w:val="00BA0F72"/>
    <w:pPr>
      <w:spacing w:before="120" w:after="0" w:line="240" w:lineRule="auto"/>
      <w:ind w:firstLine="567"/>
      <w:jc w:val="both"/>
    </w:pPr>
    <w:rPr>
      <w:rFonts w:ascii="Times New Roman" w:eastAsia="Times New Roman" w:hAnsi="Times New Roman" w:cs="Times New Roman"/>
      <w:sz w:val="24"/>
      <w:szCs w:val="24"/>
    </w:rPr>
  </w:style>
  <w:style w:type="paragraph" w:customStyle="1" w:styleId="130">
    <w:name w:val="Абзац списка13"/>
    <w:basedOn w:val="a"/>
    <w:rsid w:val="00BA0F72"/>
    <w:pPr>
      <w:ind w:left="720"/>
    </w:pPr>
    <w:rPr>
      <w:rFonts w:ascii="Times New Roman" w:eastAsia="Times New Roman" w:hAnsi="Times New Roman" w:cs="Times New Roman"/>
      <w:sz w:val="24"/>
      <w:szCs w:val="24"/>
      <w:lang w:eastAsia="en-US"/>
    </w:rPr>
  </w:style>
  <w:style w:type="paragraph" w:customStyle="1" w:styleId="xl213">
    <w:name w:val="xl213"/>
    <w:basedOn w:val="a"/>
    <w:rsid w:val="00BA0F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BA0F7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BA0F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BA0F7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BA0F7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BA0F72"/>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BA0F72"/>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BA0F7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a"/>
    <w:rsid w:val="00BA0F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
    <w:rsid w:val="00BA0F7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6">
    <w:name w:val="xl226"/>
    <w:basedOn w:val="a"/>
    <w:rsid w:val="00BA0F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a"/>
    <w:rsid w:val="00BA0F72"/>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BA0F72"/>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A0F72"/>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0">
    <w:name w:val="xl230"/>
    <w:basedOn w:val="a"/>
    <w:rsid w:val="00BA0F72"/>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a"/>
    <w:rsid w:val="00BA0F7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3">
    <w:name w:val="xl233"/>
    <w:basedOn w:val="a"/>
    <w:rsid w:val="00BA0F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
    <w:rsid w:val="00BA0F72"/>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BA0F72"/>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BA0F7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0">
    <w:name w:val="xl240"/>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1">
    <w:name w:val="xl241"/>
    <w:basedOn w:val="a"/>
    <w:rsid w:val="00BA0F72"/>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2">
    <w:name w:val="xl242"/>
    <w:basedOn w:val="a"/>
    <w:rsid w:val="00BA0F72"/>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
    <w:name w:val="xl243"/>
    <w:basedOn w:val="a"/>
    <w:rsid w:val="00BA0F7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
    <w:name w:val="xl244"/>
    <w:basedOn w:val="a"/>
    <w:rsid w:val="00BA0F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
    <w:name w:val="xl245"/>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7">
    <w:name w:val="xl247"/>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BA0F72"/>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a"/>
    <w:rsid w:val="00BA0F72"/>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BA0F72"/>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1">
    <w:name w:val="xl251"/>
    <w:basedOn w:val="a"/>
    <w:rsid w:val="00BA0F7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2">
    <w:name w:val="xl252"/>
    <w:basedOn w:val="a"/>
    <w:rsid w:val="00BA0F7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3">
    <w:name w:val="xl253"/>
    <w:basedOn w:val="a"/>
    <w:rsid w:val="00BA0F72"/>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6">
    <w:name w:val="xl256"/>
    <w:basedOn w:val="a"/>
    <w:rsid w:val="00BA0F72"/>
    <w:pPr>
      <w:pBdr>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a"/>
    <w:rsid w:val="00BA0F7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8">
    <w:name w:val="xl258"/>
    <w:basedOn w:val="a"/>
    <w:rsid w:val="00BA0F7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9">
    <w:name w:val="xl259"/>
    <w:basedOn w:val="a"/>
    <w:rsid w:val="00BA0F72"/>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
    <w:rsid w:val="00BA0F72"/>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
    <w:rsid w:val="00BA0F72"/>
    <w:pPr>
      <w:pBdr>
        <w:left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a"/>
    <w:rsid w:val="00BA0F72"/>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BA0F72"/>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BA0F72"/>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BA0F7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
    <w:rsid w:val="00BA0F7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BA0F72"/>
    <w:pPr>
      <w:pBdr>
        <w:top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
    <w:rsid w:val="00BA0F7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0">
    <w:name w:val="xl270"/>
    <w:basedOn w:val="a"/>
    <w:rsid w:val="00BA0F72"/>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1">
    <w:name w:val="xl271"/>
    <w:basedOn w:val="a"/>
    <w:rsid w:val="00BA0F72"/>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2">
    <w:name w:val="xl272"/>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3">
    <w:name w:val="xl273"/>
    <w:basedOn w:val="a"/>
    <w:rsid w:val="00BA0F72"/>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4">
    <w:name w:val="xl274"/>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75">
    <w:name w:val="xl275"/>
    <w:basedOn w:val="a"/>
    <w:rsid w:val="00BA0F7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a"/>
    <w:rsid w:val="00BA0F7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BA0F7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0F7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4">
    <w:name w:val="s4"/>
    <w:rsid w:val="00BA0F72"/>
  </w:style>
  <w:style w:type="paragraph" w:customStyle="1" w:styleId="heading0">
    <w:name w:val="heading"/>
    <w:basedOn w:val="a"/>
    <w:rsid w:val="00757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57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57464"/>
  </w:style>
  <w:style w:type="paragraph" w:styleId="afffa">
    <w:name w:val="endnote text"/>
    <w:basedOn w:val="a"/>
    <w:link w:val="afffb"/>
    <w:semiHidden/>
    <w:rsid w:val="00C912A3"/>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semiHidden/>
    <w:rsid w:val="00C912A3"/>
    <w:rPr>
      <w:rFonts w:ascii="Times New Roman" w:eastAsia="Times New Roman" w:hAnsi="Times New Roman" w:cs="Times New Roman"/>
      <w:sz w:val="20"/>
      <w:szCs w:val="20"/>
    </w:rPr>
  </w:style>
  <w:style w:type="paragraph" w:styleId="afffc">
    <w:name w:val="Document Map"/>
    <w:basedOn w:val="a"/>
    <w:link w:val="afffd"/>
    <w:semiHidden/>
    <w:rsid w:val="00C912A3"/>
    <w:pPr>
      <w:shd w:val="clear" w:color="auto" w:fill="000080"/>
      <w:spacing w:after="0" w:line="240" w:lineRule="auto"/>
    </w:pPr>
    <w:rPr>
      <w:rFonts w:ascii="Tahoma" w:eastAsia="Times New Roman" w:hAnsi="Tahoma" w:cs="Tahoma"/>
      <w:sz w:val="20"/>
      <w:szCs w:val="20"/>
    </w:rPr>
  </w:style>
  <w:style w:type="character" w:customStyle="1" w:styleId="afffd">
    <w:name w:val="Схема документа Знак"/>
    <w:basedOn w:val="a0"/>
    <w:link w:val="afffc"/>
    <w:semiHidden/>
    <w:rsid w:val="00C912A3"/>
    <w:rPr>
      <w:rFonts w:ascii="Tahoma" w:eastAsia="Times New Roman" w:hAnsi="Tahoma" w:cs="Tahoma"/>
      <w:sz w:val="20"/>
      <w:szCs w:val="20"/>
      <w:shd w:val="clear" w:color="auto" w:fill="000080"/>
    </w:rPr>
  </w:style>
  <w:style w:type="character" w:customStyle="1" w:styleId="19">
    <w:name w:val="Основной текст с отступом Знак1"/>
    <w:basedOn w:val="a0"/>
    <w:rsid w:val="00C912A3"/>
  </w:style>
  <w:style w:type="paragraph" w:customStyle="1" w:styleId="msonormalcxsplast">
    <w:name w:val="msonormalcxsplast"/>
    <w:basedOn w:val="a"/>
    <w:rsid w:val="00C91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91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last">
    <w:name w:val="msonormalcxspmiddlecxspmiddlecxspmiddlecxspmiddlecxsplast"/>
    <w:basedOn w:val="a"/>
    <w:uiPriority w:val="99"/>
    <w:rsid w:val="00723B34"/>
    <w:pPr>
      <w:spacing w:before="100" w:beforeAutospacing="1" w:after="100" w:afterAutospacing="1" w:line="240" w:lineRule="auto"/>
    </w:pPr>
    <w:rPr>
      <w:rFonts w:ascii="Calibri" w:eastAsia="Calibri" w:hAnsi="Calibri" w:cs="Calibri"/>
      <w:sz w:val="24"/>
      <w:szCs w:val="24"/>
    </w:rPr>
  </w:style>
  <w:style w:type="paragraph" w:customStyle="1" w:styleId="dt-p">
    <w:name w:val="dt-p"/>
    <w:basedOn w:val="a"/>
    <w:rsid w:val="007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723B34"/>
  </w:style>
  <w:style w:type="character" w:customStyle="1" w:styleId="CharStyle8">
    <w:name w:val="Char Style 8"/>
    <w:link w:val="Style7"/>
    <w:uiPriority w:val="99"/>
    <w:rsid w:val="00AD7391"/>
    <w:rPr>
      <w:sz w:val="25"/>
      <w:szCs w:val="25"/>
      <w:shd w:val="clear" w:color="auto" w:fill="FFFFFF"/>
    </w:rPr>
  </w:style>
  <w:style w:type="paragraph" w:customStyle="1" w:styleId="Style7">
    <w:name w:val="Style 7"/>
    <w:basedOn w:val="a"/>
    <w:link w:val="CharStyle8"/>
    <w:uiPriority w:val="99"/>
    <w:rsid w:val="00AD7391"/>
    <w:pPr>
      <w:widowControl w:val="0"/>
      <w:shd w:val="clear" w:color="auto" w:fill="FFFFFF"/>
      <w:spacing w:before="360" w:after="0" w:line="310" w:lineRule="exact"/>
      <w:jc w:val="both"/>
    </w:pPr>
    <w:rPr>
      <w:sz w:val="25"/>
      <w:szCs w:val="25"/>
    </w:rPr>
  </w:style>
  <w:style w:type="character" w:customStyle="1" w:styleId="s10">
    <w:name w:val="s_10"/>
    <w:basedOn w:val="a0"/>
    <w:rsid w:val="00AD7391"/>
  </w:style>
  <w:style w:type="paragraph" w:customStyle="1" w:styleId="s3">
    <w:name w:val="s_3"/>
    <w:basedOn w:val="a"/>
    <w:rsid w:val="00AD7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1">
    <w:name w:val="consplustitle"/>
    <w:basedOn w:val="a"/>
    <w:rsid w:val="00AD7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Строгий1"/>
    <w:rsid w:val="00EB45D5"/>
  </w:style>
  <w:style w:type="character" w:customStyle="1" w:styleId="ConsPlusNormal10">
    <w:name w:val="ConsPlusNormal1"/>
    <w:uiPriority w:val="99"/>
    <w:locked/>
    <w:rsid w:val="00B26036"/>
    <w:rPr>
      <w:rFonts w:ascii="Arial" w:hAnsi="Arial" w:cs="Arial"/>
    </w:rPr>
  </w:style>
  <w:style w:type="table" w:customStyle="1" w:styleId="TableNormal">
    <w:name w:val="Table Normal"/>
    <w:uiPriority w:val="2"/>
    <w:semiHidden/>
    <w:unhideWhenUsed/>
    <w:qFormat/>
    <w:rsid w:val="00B804B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04B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FontStyle40">
    <w:name w:val="Font Style40"/>
    <w:qFormat/>
    <w:rsid w:val="00B93D10"/>
    <w:rPr>
      <w:rFonts w:ascii="Times New Roman" w:hAnsi="Times New Roman" w:cs="Times New Roman"/>
      <w:sz w:val="28"/>
      <w:szCs w:val="28"/>
    </w:rPr>
  </w:style>
  <w:style w:type="paragraph" w:customStyle="1" w:styleId="afffe">
    <w:name w:val="Текст в заданном формате"/>
    <w:basedOn w:val="a"/>
    <w:qFormat/>
    <w:rsid w:val="00B93D10"/>
    <w:pPr>
      <w:widowControl w:val="0"/>
      <w:suppressAutoHyphens/>
      <w:spacing w:after="0" w:line="240" w:lineRule="auto"/>
    </w:pPr>
    <w:rPr>
      <w:rFonts w:ascii="Liberation Mono" w:eastAsia="Liberation Mono" w:hAnsi="Liberation Mono" w:cs="Liberation Mono"/>
      <w:color w:val="000000"/>
      <w:kern w:val="2"/>
      <w:sz w:val="20"/>
      <w:szCs w:val="20"/>
      <w:lang w:eastAsia="en-US"/>
    </w:rPr>
  </w:style>
  <w:style w:type="paragraph" w:customStyle="1" w:styleId="doclink">
    <w:name w:val="doc_link"/>
    <w:basedOn w:val="a"/>
    <w:rsid w:val="00F234CF"/>
    <w:pPr>
      <w:spacing w:before="100" w:beforeAutospacing="1" w:after="100" w:afterAutospacing="1" w:line="240" w:lineRule="auto"/>
    </w:pPr>
    <w:rPr>
      <w:rFonts w:ascii="Times New Roman" w:hAnsi="Times New Roman" w:cs="Times New Roman"/>
      <w:sz w:val="24"/>
      <w:szCs w:val="24"/>
    </w:rPr>
  </w:style>
  <w:style w:type="character" w:customStyle="1" w:styleId="1b">
    <w:name w:val="Гиперссылка1"/>
    <w:basedOn w:val="a0"/>
    <w:rsid w:val="006611A1"/>
  </w:style>
  <w:style w:type="paragraph" w:customStyle="1" w:styleId="122">
    <w:name w:val="12"/>
    <w:basedOn w:val="a"/>
    <w:rsid w:val="00265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265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Абзац списка14"/>
    <w:basedOn w:val="a"/>
    <w:rsid w:val="00626D4B"/>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u">
    <w:name w:val="u"/>
    <w:basedOn w:val="a"/>
    <w:rsid w:val="00626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788594">
      <w:bodyDiv w:val="1"/>
      <w:marLeft w:val="0"/>
      <w:marRight w:val="0"/>
      <w:marTop w:val="0"/>
      <w:marBottom w:val="0"/>
      <w:divBdr>
        <w:top w:val="none" w:sz="0" w:space="0" w:color="auto"/>
        <w:left w:val="none" w:sz="0" w:space="0" w:color="auto"/>
        <w:bottom w:val="none" w:sz="0" w:space="0" w:color="auto"/>
        <w:right w:val="none" w:sz="0" w:space="0" w:color="auto"/>
      </w:divBdr>
    </w:div>
    <w:div w:id="82999392">
      <w:bodyDiv w:val="1"/>
      <w:marLeft w:val="0"/>
      <w:marRight w:val="0"/>
      <w:marTop w:val="0"/>
      <w:marBottom w:val="0"/>
      <w:divBdr>
        <w:top w:val="none" w:sz="0" w:space="0" w:color="auto"/>
        <w:left w:val="none" w:sz="0" w:space="0" w:color="auto"/>
        <w:bottom w:val="none" w:sz="0" w:space="0" w:color="auto"/>
        <w:right w:val="none" w:sz="0" w:space="0" w:color="auto"/>
      </w:divBdr>
    </w:div>
    <w:div w:id="105661399">
      <w:bodyDiv w:val="1"/>
      <w:marLeft w:val="0"/>
      <w:marRight w:val="0"/>
      <w:marTop w:val="0"/>
      <w:marBottom w:val="0"/>
      <w:divBdr>
        <w:top w:val="none" w:sz="0" w:space="0" w:color="auto"/>
        <w:left w:val="none" w:sz="0" w:space="0" w:color="auto"/>
        <w:bottom w:val="none" w:sz="0" w:space="0" w:color="auto"/>
        <w:right w:val="none" w:sz="0" w:space="0" w:color="auto"/>
      </w:divBdr>
    </w:div>
    <w:div w:id="126091270">
      <w:bodyDiv w:val="1"/>
      <w:marLeft w:val="0"/>
      <w:marRight w:val="0"/>
      <w:marTop w:val="0"/>
      <w:marBottom w:val="0"/>
      <w:divBdr>
        <w:top w:val="none" w:sz="0" w:space="0" w:color="auto"/>
        <w:left w:val="none" w:sz="0" w:space="0" w:color="auto"/>
        <w:bottom w:val="none" w:sz="0" w:space="0" w:color="auto"/>
        <w:right w:val="none" w:sz="0" w:space="0" w:color="auto"/>
      </w:divBdr>
    </w:div>
    <w:div w:id="129516142">
      <w:bodyDiv w:val="1"/>
      <w:marLeft w:val="0"/>
      <w:marRight w:val="0"/>
      <w:marTop w:val="0"/>
      <w:marBottom w:val="0"/>
      <w:divBdr>
        <w:top w:val="none" w:sz="0" w:space="0" w:color="auto"/>
        <w:left w:val="none" w:sz="0" w:space="0" w:color="auto"/>
        <w:bottom w:val="none" w:sz="0" w:space="0" w:color="auto"/>
        <w:right w:val="none" w:sz="0" w:space="0" w:color="auto"/>
      </w:divBdr>
    </w:div>
    <w:div w:id="134445716">
      <w:bodyDiv w:val="1"/>
      <w:marLeft w:val="0"/>
      <w:marRight w:val="0"/>
      <w:marTop w:val="0"/>
      <w:marBottom w:val="0"/>
      <w:divBdr>
        <w:top w:val="none" w:sz="0" w:space="0" w:color="auto"/>
        <w:left w:val="none" w:sz="0" w:space="0" w:color="auto"/>
        <w:bottom w:val="none" w:sz="0" w:space="0" w:color="auto"/>
        <w:right w:val="none" w:sz="0" w:space="0" w:color="auto"/>
      </w:divBdr>
    </w:div>
    <w:div w:id="142965000">
      <w:bodyDiv w:val="1"/>
      <w:marLeft w:val="0"/>
      <w:marRight w:val="0"/>
      <w:marTop w:val="0"/>
      <w:marBottom w:val="0"/>
      <w:divBdr>
        <w:top w:val="none" w:sz="0" w:space="0" w:color="auto"/>
        <w:left w:val="none" w:sz="0" w:space="0" w:color="auto"/>
        <w:bottom w:val="none" w:sz="0" w:space="0" w:color="auto"/>
        <w:right w:val="none" w:sz="0" w:space="0" w:color="auto"/>
      </w:divBdr>
    </w:div>
    <w:div w:id="183979246">
      <w:bodyDiv w:val="1"/>
      <w:marLeft w:val="0"/>
      <w:marRight w:val="0"/>
      <w:marTop w:val="0"/>
      <w:marBottom w:val="0"/>
      <w:divBdr>
        <w:top w:val="none" w:sz="0" w:space="0" w:color="auto"/>
        <w:left w:val="none" w:sz="0" w:space="0" w:color="auto"/>
        <w:bottom w:val="none" w:sz="0" w:space="0" w:color="auto"/>
        <w:right w:val="none" w:sz="0" w:space="0" w:color="auto"/>
      </w:divBdr>
    </w:div>
    <w:div w:id="204293063">
      <w:bodyDiv w:val="1"/>
      <w:marLeft w:val="0"/>
      <w:marRight w:val="0"/>
      <w:marTop w:val="0"/>
      <w:marBottom w:val="0"/>
      <w:divBdr>
        <w:top w:val="none" w:sz="0" w:space="0" w:color="auto"/>
        <w:left w:val="none" w:sz="0" w:space="0" w:color="auto"/>
        <w:bottom w:val="none" w:sz="0" w:space="0" w:color="auto"/>
        <w:right w:val="none" w:sz="0" w:space="0" w:color="auto"/>
      </w:divBdr>
    </w:div>
    <w:div w:id="225334348">
      <w:bodyDiv w:val="1"/>
      <w:marLeft w:val="0"/>
      <w:marRight w:val="0"/>
      <w:marTop w:val="0"/>
      <w:marBottom w:val="0"/>
      <w:divBdr>
        <w:top w:val="none" w:sz="0" w:space="0" w:color="auto"/>
        <w:left w:val="none" w:sz="0" w:space="0" w:color="auto"/>
        <w:bottom w:val="none" w:sz="0" w:space="0" w:color="auto"/>
        <w:right w:val="none" w:sz="0" w:space="0" w:color="auto"/>
      </w:divBdr>
    </w:div>
    <w:div w:id="292030584">
      <w:bodyDiv w:val="1"/>
      <w:marLeft w:val="0"/>
      <w:marRight w:val="0"/>
      <w:marTop w:val="0"/>
      <w:marBottom w:val="0"/>
      <w:divBdr>
        <w:top w:val="none" w:sz="0" w:space="0" w:color="auto"/>
        <w:left w:val="none" w:sz="0" w:space="0" w:color="auto"/>
        <w:bottom w:val="none" w:sz="0" w:space="0" w:color="auto"/>
        <w:right w:val="none" w:sz="0" w:space="0" w:color="auto"/>
      </w:divBdr>
    </w:div>
    <w:div w:id="303581452">
      <w:bodyDiv w:val="1"/>
      <w:marLeft w:val="0"/>
      <w:marRight w:val="0"/>
      <w:marTop w:val="0"/>
      <w:marBottom w:val="0"/>
      <w:divBdr>
        <w:top w:val="none" w:sz="0" w:space="0" w:color="auto"/>
        <w:left w:val="none" w:sz="0" w:space="0" w:color="auto"/>
        <w:bottom w:val="none" w:sz="0" w:space="0" w:color="auto"/>
        <w:right w:val="none" w:sz="0" w:space="0" w:color="auto"/>
      </w:divBdr>
    </w:div>
    <w:div w:id="311953449">
      <w:bodyDiv w:val="1"/>
      <w:marLeft w:val="0"/>
      <w:marRight w:val="0"/>
      <w:marTop w:val="0"/>
      <w:marBottom w:val="0"/>
      <w:divBdr>
        <w:top w:val="none" w:sz="0" w:space="0" w:color="auto"/>
        <w:left w:val="none" w:sz="0" w:space="0" w:color="auto"/>
        <w:bottom w:val="none" w:sz="0" w:space="0" w:color="auto"/>
        <w:right w:val="none" w:sz="0" w:space="0" w:color="auto"/>
      </w:divBdr>
    </w:div>
    <w:div w:id="349337644">
      <w:bodyDiv w:val="1"/>
      <w:marLeft w:val="0"/>
      <w:marRight w:val="0"/>
      <w:marTop w:val="0"/>
      <w:marBottom w:val="0"/>
      <w:divBdr>
        <w:top w:val="none" w:sz="0" w:space="0" w:color="auto"/>
        <w:left w:val="none" w:sz="0" w:space="0" w:color="auto"/>
        <w:bottom w:val="none" w:sz="0" w:space="0" w:color="auto"/>
        <w:right w:val="none" w:sz="0" w:space="0" w:color="auto"/>
      </w:divBdr>
    </w:div>
    <w:div w:id="453256004">
      <w:bodyDiv w:val="1"/>
      <w:marLeft w:val="0"/>
      <w:marRight w:val="0"/>
      <w:marTop w:val="0"/>
      <w:marBottom w:val="0"/>
      <w:divBdr>
        <w:top w:val="none" w:sz="0" w:space="0" w:color="auto"/>
        <w:left w:val="none" w:sz="0" w:space="0" w:color="auto"/>
        <w:bottom w:val="none" w:sz="0" w:space="0" w:color="auto"/>
        <w:right w:val="none" w:sz="0" w:space="0" w:color="auto"/>
      </w:divBdr>
    </w:div>
    <w:div w:id="534847434">
      <w:bodyDiv w:val="1"/>
      <w:marLeft w:val="0"/>
      <w:marRight w:val="0"/>
      <w:marTop w:val="0"/>
      <w:marBottom w:val="0"/>
      <w:divBdr>
        <w:top w:val="none" w:sz="0" w:space="0" w:color="auto"/>
        <w:left w:val="none" w:sz="0" w:space="0" w:color="auto"/>
        <w:bottom w:val="none" w:sz="0" w:space="0" w:color="auto"/>
        <w:right w:val="none" w:sz="0" w:space="0" w:color="auto"/>
      </w:divBdr>
    </w:div>
    <w:div w:id="566571653">
      <w:bodyDiv w:val="1"/>
      <w:marLeft w:val="0"/>
      <w:marRight w:val="0"/>
      <w:marTop w:val="0"/>
      <w:marBottom w:val="0"/>
      <w:divBdr>
        <w:top w:val="none" w:sz="0" w:space="0" w:color="auto"/>
        <w:left w:val="none" w:sz="0" w:space="0" w:color="auto"/>
        <w:bottom w:val="none" w:sz="0" w:space="0" w:color="auto"/>
        <w:right w:val="none" w:sz="0" w:space="0" w:color="auto"/>
      </w:divBdr>
    </w:div>
    <w:div w:id="675962606">
      <w:bodyDiv w:val="1"/>
      <w:marLeft w:val="0"/>
      <w:marRight w:val="0"/>
      <w:marTop w:val="0"/>
      <w:marBottom w:val="0"/>
      <w:divBdr>
        <w:top w:val="none" w:sz="0" w:space="0" w:color="auto"/>
        <w:left w:val="none" w:sz="0" w:space="0" w:color="auto"/>
        <w:bottom w:val="none" w:sz="0" w:space="0" w:color="auto"/>
        <w:right w:val="none" w:sz="0" w:space="0" w:color="auto"/>
      </w:divBdr>
    </w:div>
    <w:div w:id="702512792">
      <w:bodyDiv w:val="1"/>
      <w:marLeft w:val="0"/>
      <w:marRight w:val="0"/>
      <w:marTop w:val="0"/>
      <w:marBottom w:val="0"/>
      <w:divBdr>
        <w:top w:val="none" w:sz="0" w:space="0" w:color="auto"/>
        <w:left w:val="none" w:sz="0" w:space="0" w:color="auto"/>
        <w:bottom w:val="none" w:sz="0" w:space="0" w:color="auto"/>
        <w:right w:val="none" w:sz="0" w:space="0" w:color="auto"/>
      </w:divBdr>
    </w:div>
    <w:div w:id="735057620">
      <w:bodyDiv w:val="1"/>
      <w:marLeft w:val="0"/>
      <w:marRight w:val="0"/>
      <w:marTop w:val="0"/>
      <w:marBottom w:val="0"/>
      <w:divBdr>
        <w:top w:val="none" w:sz="0" w:space="0" w:color="auto"/>
        <w:left w:val="none" w:sz="0" w:space="0" w:color="auto"/>
        <w:bottom w:val="none" w:sz="0" w:space="0" w:color="auto"/>
        <w:right w:val="none" w:sz="0" w:space="0" w:color="auto"/>
      </w:divBdr>
    </w:div>
    <w:div w:id="750152512">
      <w:bodyDiv w:val="1"/>
      <w:marLeft w:val="0"/>
      <w:marRight w:val="0"/>
      <w:marTop w:val="0"/>
      <w:marBottom w:val="0"/>
      <w:divBdr>
        <w:top w:val="none" w:sz="0" w:space="0" w:color="auto"/>
        <w:left w:val="none" w:sz="0" w:space="0" w:color="auto"/>
        <w:bottom w:val="none" w:sz="0" w:space="0" w:color="auto"/>
        <w:right w:val="none" w:sz="0" w:space="0" w:color="auto"/>
      </w:divBdr>
    </w:div>
    <w:div w:id="753936146">
      <w:bodyDiv w:val="1"/>
      <w:marLeft w:val="0"/>
      <w:marRight w:val="0"/>
      <w:marTop w:val="0"/>
      <w:marBottom w:val="0"/>
      <w:divBdr>
        <w:top w:val="none" w:sz="0" w:space="0" w:color="auto"/>
        <w:left w:val="none" w:sz="0" w:space="0" w:color="auto"/>
        <w:bottom w:val="none" w:sz="0" w:space="0" w:color="auto"/>
        <w:right w:val="none" w:sz="0" w:space="0" w:color="auto"/>
      </w:divBdr>
    </w:div>
    <w:div w:id="767963818">
      <w:bodyDiv w:val="1"/>
      <w:marLeft w:val="0"/>
      <w:marRight w:val="0"/>
      <w:marTop w:val="0"/>
      <w:marBottom w:val="0"/>
      <w:divBdr>
        <w:top w:val="none" w:sz="0" w:space="0" w:color="auto"/>
        <w:left w:val="none" w:sz="0" w:space="0" w:color="auto"/>
        <w:bottom w:val="none" w:sz="0" w:space="0" w:color="auto"/>
        <w:right w:val="none" w:sz="0" w:space="0" w:color="auto"/>
      </w:divBdr>
    </w:div>
    <w:div w:id="774717590">
      <w:bodyDiv w:val="1"/>
      <w:marLeft w:val="0"/>
      <w:marRight w:val="0"/>
      <w:marTop w:val="0"/>
      <w:marBottom w:val="0"/>
      <w:divBdr>
        <w:top w:val="none" w:sz="0" w:space="0" w:color="auto"/>
        <w:left w:val="none" w:sz="0" w:space="0" w:color="auto"/>
        <w:bottom w:val="none" w:sz="0" w:space="0" w:color="auto"/>
        <w:right w:val="none" w:sz="0" w:space="0" w:color="auto"/>
      </w:divBdr>
    </w:div>
    <w:div w:id="812063922">
      <w:bodyDiv w:val="1"/>
      <w:marLeft w:val="0"/>
      <w:marRight w:val="0"/>
      <w:marTop w:val="0"/>
      <w:marBottom w:val="0"/>
      <w:divBdr>
        <w:top w:val="none" w:sz="0" w:space="0" w:color="auto"/>
        <w:left w:val="none" w:sz="0" w:space="0" w:color="auto"/>
        <w:bottom w:val="none" w:sz="0" w:space="0" w:color="auto"/>
        <w:right w:val="none" w:sz="0" w:space="0" w:color="auto"/>
      </w:divBdr>
    </w:div>
    <w:div w:id="839462887">
      <w:bodyDiv w:val="1"/>
      <w:marLeft w:val="0"/>
      <w:marRight w:val="0"/>
      <w:marTop w:val="0"/>
      <w:marBottom w:val="0"/>
      <w:divBdr>
        <w:top w:val="none" w:sz="0" w:space="0" w:color="auto"/>
        <w:left w:val="none" w:sz="0" w:space="0" w:color="auto"/>
        <w:bottom w:val="none" w:sz="0" w:space="0" w:color="auto"/>
        <w:right w:val="none" w:sz="0" w:space="0" w:color="auto"/>
      </w:divBdr>
    </w:div>
    <w:div w:id="912202949">
      <w:bodyDiv w:val="1"/>
      <w:marLeft w:val="0"/>
      <w:marRight w:val="0"/>
      <w:marTop w:val="0"/>
      <w:marBottom w:val="0"/>
      <w:divBdr>
        <w:top w:val="none" w:sz="0" w:space="0" w:color="auto"/>
        <w:left w:val="none" w:sz="0" w:space="0" w:color="auto"/>
        <w:bottom w:val="none" w:sz="0" w:space="0" w:color="auto"/>
        <w:right w:val="none" w:sz="0" w:space="0" w:color="auto"/>
      </w:divBdr>
    </w:div>
    <w:div w:id="988049280">
      <w:bodyDiv w:val="1"/>
      <w:marLeft w:val="0"/>
      <w:marRight w:val="0"/>
      <w:marTop w:val="0"/>
      <w:marBottom w:val="0"/>
      <w:divBdr>
        <w:top w:val="none" w:sz="0" w:space="0" w:color="auto"/>
        <w:left w:val="none" w:sz="0" w:space="0" w:color="auto"/>
        <w:bottom w:val="none" w:sz="0" w:space="0" w:color="auto"/>
        <w:right w:val="none" w:sz="0" w:space="0" w:color="auto"/>
      </w:divBdr>
    </w:div>
    <w:div w:id="1099368935">
      <w:bodyDiv w:val="1"/>
      <w:marLeft w:val="0"/>
      <w:marRight w:val="0"/>
      <w:marTop w:val="0"/>
      <w:marBottom w:val="0"/>
      <w:divBdr>
        <w:top w:val="none" w:sz="0" w:space="0" w:color="auto"/>
        <w:left w:val="none" w:sz="0" w:space="0" w:color="auto"/>
        <w:bottom w:val="none" w:sz="0" w:space="0" w:color="auto"/>
        <w:right w:val="none" w:sz="0" w:space="0" w:color="auto"/>
      </w:divBdr>
    </w:div>
    <w:div w:id="1117798444">
      <w:bodyDiv w:val="1"/>
      <w:marLeft w:val="0"/>
      <w:marRight w:val="0"/>
      <w:marTop w:val="0"/>
      <w:marBottom w:val="0"/>
      <w:divBdr>
        <w:top w:val="none" w:sz="0" w:space="0" w:color="auto"/>
        <w:left w:val="none" w:sz="0" w:space="0" w:color="auto"/>
        <w:bottom w:val="none" w:sz="0" w:space="0" w:color="auto"/>
        <w:right w:val="none" w:sz="0" w:space="0" w:color="auto"/>
      </w:divBdr>
    </w:div>
    <w:div w:id="1122576096">
      <w:bodyDiv w:val="1"/>
      <w:marLeft w:val="0"/>
      <w:marRight w:val="0"/>
      <w:marTop w:val="0"/>
      <w:marBottom w:val="0"/>
      <w:divBdr>
        <w:top w:val="none" w:sz="0" w:space="0" w:color="auto"/>
        <w:left w:val="none" w:sz="0" w:space="0" w:color="auto"/>
        <w:bottom w:val="none" w:sz="0" w:space="0" w:color="auto"/>
        <w:right w:val="none" w:sz="0" w:space="0" w:color="auto"/>
      </w:divBdr>
    </w:div>
    <w:div w:id="1147625435">
      <w:bodyDiv w:val="1"/>
      <w:marLeft w:val="0"/>
      <w:marRight w:val="0"/>
      <w:marTop w:val="0"/>
      <w:marBottom w:val="0"/>
      <w:divBdr>
        <w:top w:val="none" w:sz="0" w:space="0" w:color="auto"/>
        <w:left w:val="none" w:sz="0" w:space="0" w:color="auto"/>
        <w:bottom w:val="none" w:sz="0" w:space="0" w:color="auto"/>
        <w:right w:val="none" w:sz="0" w:space="0" w:color="auto"/>
      </w:divBdr>
    </w:div>
    <w:div w:id="1198129211">
      <w:bodyDiv w:val="1"/>
      <w:marLeft w:val="0"/>
      <w:marRight w:val="0"/>
      <w:marTop w:val="0"/>
      <w:marBottom w:val="0"/>
      <w:divBdr>
        <w:top w:val="none" w:sz="0" w:space="0" w:color="auto"/>
        <w:left w:val="none" w:sz="0" w:space="0" w:color="auto"/>
        <w:bottom w:val="none" w:sz="0" w:space="0" w:color="auto"/>
        <w:right w:val="none" w:sz="0" w:space="0" w:color="auto"/>
      </w:divBdr>
    </w:div>
    <w:div w:id="1200362725">
      <w:bodyDiv w:val="1"/>
      <w:marLeft w:val="0"/>
      <w:marRight w:val="0"/>
      <w:marTop w:val="0"/>
      <w:marBottom w:val="0"/>
      <w:divBdr>
        <w:top w:val="none" w:sz="0" w:space="0" w:color="auto"/>
        <w:left w:val="none" w:sz="0" w:space="0" w:color="auto"/>
        <w:bottom w:val="none" w:sz="0" w:space="0" w:color="auto"/>
        <w:right w:val="none" w:sz="0" w:space="0" w:color="auto"/>
      </w:divBdr>
    </w:div>
    <w:div w:id="1216046711">
      <w:bodyDiv w:val="1"/>
      <w:marLeft w:val="0"/>
      <w:marRight w:val="0"/>
      <w:marTop w:val="0"/>
      <w:marBottom w:val="0"/>
      <w:divBdr>
        <w:top w:val="none" w:sz="0" w:space="0" w:color="auto"/>
        <w:left w:val="none" w:sz="0" w:space="0" w:color="auto"/>
        <w:bottom w:val="none" w:sz="0" w:space="0" w:color="auto"/>
        <w:right w:val="none" w:sz="0" w:space="0" w:color="auto"/>
      </w:divBdr>
    </w:div>
    <w:div w:id="1217887902">
      <w:bodyDiv w:val="1"/>
      <w:marLeft w:val="0"/>
      <w:marRight w:val="0"/>
      <w:marTop w:val="0"/>
      <w:marBottom w:val="0"/>
      <w:divBdr>
        <w:top w:val="none" w:sz="0" w:space="0" w:color="auto"/>
        <w:left w:val="none" w:sz="0" w:space="0" w:color="auto"/>
        <w:bottom w:val="none" w:sz="0" w:space="0" w:color="auto"/>
        <w:right w:val="none" w:sz="0" w:space="0" w:color="auto"/>
      </w:divBdr>
    </w:div>
    <w:div w:id="1262494113">
      <w:bodyDiv w:val="1"/>
      <w:marLeft w:val="0"/>
      <w:marRight w:val="0"/>
      <w:marTop w:val="0"/>
      <w:marBottom w:val="0"/>
      <w:divBdr>
        <w:top w:val="none" w:sz="0" w:space="0" w:color="auto"/>
        <w:left w:val="none" w:sz="0" w:space="0" w:color="auto"/>
        <w:bottom w:val="none" w:sz="0" w:space="0" w:color="auto"/>
        <w:right w:val="none" w:sz="0" w:space="0" w:color="auto"/>
      </w:divBdr>
    </w:div>
    <w:div w:id="1296250852">
      <w:bodyDiv w:val="1"/>
      <w:marLeft w:val="0"/>
      <w:marRight w:val="0"/>
      <w:marTop w:val="0"/>
      <w:marBottom w:val="0"/>
      <w:divBdr>
        <w:top w:val="none" w:sz="0" w:space="0" w:color="auto"/>
        <w:left w:val="none" w:sz="0" w:space="0" w:color="auto"/>
        <w:bottom w:val="none" w:sz="0" w:space="0" w:color="auto"/>
        <w:right w:val="none" w:sz="0" w:space="0" w:color="auto"/>
      </w:divBdr>
    </w:div>
    <w:div w:id="1370303850">
      <w:bodyDiv w:val="1"/>
      <w:marLeft w:val="0"/>
      <w:marRight w:val="0"/>
      <w:marTop w:val="0"/>
      <w:marBottom w:val="0"/>
      <w:divBdr>
        <w:top w:val="none" w:sz="0" w:space="0" w:color="auto"/>
        <w:left w:val="none" w:sz="0" w:space="0" w:color="auto"/>
        <w:bottom w:val="none" w:sz="0" w:space="0" w:color="auto"/>
        <w:right w:val="none" w:sz="0" w:space="0" w:color="auto"/>
      </w:divBdr>
    </w:div>
    <w:div w:id="1397237599">
      <w:bodyDiv w:val="1"/>
      <w:marLeft w:val="0"/>
      <w:marRight w:val="0"/>
      <w:marTop w:val="0"/>
      <w:marBottom w:val="0"/>
      <w:divBdr>
        <w:top w:val="none" w:sz="0" w:space="0" w:color="auto"/>
        <w:left w:val="none" w:sz="0" w:space="0" w:color="auto"/>
        <w:bottom w:val="none" w:sz="0" w:space="0" w:color="auto"/>
        <w:right w:val="none" w:sz="0" w:space="0" w:color="auto"/>
      </w:divBdr>
    </w:div>
    <w:div w:id="1418478594">
      <w:bodyDiv w:val="1"/>
      <w:marLeft w:val="0"/>
      <w:marRight w:val="0"/>
      <w:marTop w:val="0"/>
      <w:marBottom w:val="0"/>
      <w:divBdr>
        <w:top w:val="none" w:sz="0" w:space="0" w:color="auto"/>
        <w:left w:val="none" w:sz="0" w:space="0" w:color="auto"/>
        <w:bottom w:val="none" w:sz="0" w:space="0" w:color="auto"/>
        <w:right w:val="none" w:sz="0" w:space="0" w:color="auto"/>
      </w:divBdr>
    </w:div>
    <w:div w:id="1462652240">
      <w:bodyDiv w:val="1"/>
      <w:marLeft w:val="0"/>
      <w:marRight w:val="0"/>
      <w:marTop w:val="0"/>
      <w:marBottom w:val="0"/>
      <w:divBdr>
        <w:top w:val="none" w:sz="0" w:space="0" w:color="auto"/>
        <w:left w:val="none" w:sz="0" w:space="0" w:color="auto"/>
        <w:bottom w:val="none" w:sz="0" w:space="0" w:color="auto"/>
        <w:right w:val="none" w:sz="0" w:space="0" w:color="auto"/>
      </w:divBdr>
    </w:div>
    <w:div w:id="1479879867">
      <w:bodyDiv w:val="1"/>
      <w:marLeft w:val="0"/>
      <w:marRight w:val="0"/>
      <w:marTop w:val="0"/>
      <w:marBottom w:val="0"/>
      <w:divBdr>
        <w:top w:val="none" w:sz="0" w:space="0" w:color="auto"/>
        <w:left w:val="none" w:sz="0" w:space="0" w:color="auto"/>
        <w:bottom w:val="none" w:sz="0" w:space="0" w:color="auto"/>
        <w:right w:val="none" w:sz="0" w:space="0" w:color="auto"/>
      </w:divBdr>
    </w:div>
    <w:div w:id="1545170818">
      <w:bodyDiv w:val="1"/>
      <w:marLeft w:val="0"/>
      <w:marRight w:val="0"/>
      <w:marTop w:val="0"/>
      <w:marBottom w:val="0"/>
      <w:divBdr>
        <w:top w:val="none" w:sz="0" w:space="0" w:color="auto"/>
        <w:left w:val="none" w:sz="0" w:space="0" w:color="auto"/>
        <w:bottom w:val="none" w:sz="0" w:space="0" w:color="auto"/>
        <w:right w:val="none" w:sz="0" w:space="0" w:color="auto"/>
      </w:divBdr>
    </w:div>
    <w:div w:id="1604730998">
      <w:bodyDiv w:val="1"/>
      <w:marLeft w:val="0"/>
      <w:marRight w:val="0"/>
      <w:marTop w:val="0"/>
      <w:marBottom w:val="0"/>
      <w:divBdr>
        <w:top w:val="none" w:sz="0" w:space="0" w:color="auto"/>
        <w:left w:val="none" w:sz="0" w:space="0" w:color="auto"/>
        <w:bottom w:val="none" w:sz="0" w:space="0" w:color="auto"/>
        <w:right w:val="none" w:sz="0" w:space="0" w:color="auto"/>
      </w:divBdr>
    </w:div>
    <w:div w:id="1640845499">
      <w:bodyDiv w:val="1"/>
      <w:marLeft w:val="0"/>
      <w:marRight w:val="0"/>
      <w:marTop w:val="0"/>
      <w:marBottom w:val="0"/>
      <w:divBdr>
        <w:top w:val="none" w:sz="0" w:space="0" w:color="auto"/>
        <w:left w:val="none" w:sz="0" w:space="0" w:color="auto"/>
        <w:bottom w:val="none" w:sz="0" w:space="0" w:color="auto"/>
        <w:right w:val="none" w:sz="0" w:space="0" w:color="auto"/>
      </w:divBdr>
    </w:div>
    <w:div w:id="1642424996">
      <w:bodyDiv w:val="1"/>
      <w:marLeft w:val="0"/>
      <w:marRight w:val="0"/>
      <w:marTop w:val="0"/>
      <w:marBottom w:val="0"/>
      <w:divBdr>
        <w:top w:val="none" w:sz="0" w:space="0" w:color="auto"/>
        <w:left w:val="none" w:sz="0" w:space="0" w:color="auto"/>
        <w:bottom w:val="none" w:sz="0" w:space="0" w:color="auto"/>
        <w:right w:val="none" w:sz="0" w:space="0" w:color="auto"/>
      </w:divBdr>
    </w:div>
    <w:div w:id="1686010863">
      <w:bodyDiv w:val="1"/>
      <w:marLeft w:val="0"/>
      <w:marRight w:val="0"/>
      <w:marTop w:val="0"/>
      <w:marBottom w:val="0"/>
      <w:divBdr>
        <w:top w:val="none" w:sz="0" w:space="0" w:color="auto"/>
        <w:left w:val="none" w:sz="0" w:space="0" w:color="auto"/>
        <w:bottom w:val="none" w:sz="0" w:space="0" w:color="auto"/>
        <w:right w:val="none" w:sz="0" w:space="0" w:color="auto"/>
      </w:divBdr>
    </w:div>
    <w:div w:id="1793860033">
      <w:bodyDiv w:val="1"/>
      <w:marLeft w:val="0"/>
      <w:marRight w:val="0"/>
      <w:marTop w:val="0"/>
      <w:marBottom w:val="0"/>
      <w:divBdr>
        <w:top w:val="none" w:sz="0" w:space="0" w:color="auto"/>
        <w:left w:val="none" w:sz="0" w:space="0" w:color="auto"/>
        <w:bottom w:val="none" w:sz="0" w:space="0" w:color="auto"/>
        <w:right w:val="none" w:sz="0" w:space="0" w:color="auto"/>
      </w:divBdr>
    </w:div>
    <w:div w:id="1803451876">
      <w:bodyDiv w:val="1"/>
      <w:marLeft w:val="0"/>
      <w:marRight w:val="0"/>
      <w:marTop w:val="0"/>
      <w:marBottom w:val="0"/>
      <w:divBdr>
        <w:top w:val="none" w:sz="0" w:space="0" w:color="auto"/>
        <w:left w:val="none" w:sz="0" w:space="0" w:color="auto"/>
        <w:bottom w:val="none" w:sz="0" w:space="0" w:color="auto"/>
        <w:right w:val="none" w:sz="0" w:space="0" w:color="auto"/>
      </w:divBdr>
    </w:div>
    <w:div w:id="1813908474">
      <w:bodyDiv w:val="1"/>
      <w:marLeft w:val="0"/>
      <w:marRight w:val="0"/>
      <w:marTop w:val="0"/>
      <w:marBottom w:val="0"/>
      <w:divBdr>
        <w:top w:val="none" w:sz="0" w:space="0" w:color="auto"/>
        <w:left w:val="none" w:sz="0" w:space="0" w:color="auto"/>
        <w:bottom w:val="none" w:sz="0" w:space="0" w:color="auto"/>
        <w:right w:val="none" w:sz="0" w:space="0" w:color="auto"/>
      </w:divBdr>
    </w:div>
    <w:div w:id="1839810567">
      <w:bodyDiv w:val="1"/>
      <w:marLeft w:val="0"/>
      <w:marRight w:val="0"/>
      <w:marTop w:val="0"/>
      <w:marBottom w:val="0"/>
      <w:divBdr>
        <w:top w:val="none" w:sz="0" w:space="0" w:color="auto"/>
        <w:left w:val="none" w:sz="0" w:space="0" w:color="auto"/>
        <w:bottom w:val="none" w:sz="0" w:space="0" w:color="auto"/>
        <w:right w:val="none" w:sz="0" w:space="0" w:color="auto"/>
      </w:divBdr>
    </w:div>
    <w:div w:id="1889877809">
      <w:bodyDiv w:val="1"/>
      <w:marLeft w:val="0"/>
      <w:marRight w:val="0"/>
      <w:marTop w:val="0"/>
      <w:marBottom w:val="0"/>
      <w:divBdr>
        <w:top w:val="none" w:sz="0" w:space="0" w:color="auto"/>
        <w:left w:val="none" w:sz="0" w:space="0" w:color="auto"/>
        <w:bottom w:val="none" w:sz="0" w:space="0" w:color="auto"/>
        <w:right w:val="none" w:sz="0" w:space="0" w:color="auto"/>
      </w:divBdr>
    </w:div>
    <w:div w:id="1907490829">
      <w:bodyDiv w:val="1"/>
      <w:marLeft w:val="0"/>
      <w:marRight w:val="0"/>
      <w:marTop w:val="0"/>
      <w:marBottom w:val="0"/>
      <w:divBdr>
        <w:top w:val="none" w:sz="0" w:space="0" w:color="auto"/>
        <w:left w:val="none" w:sz="0" w:space="0" w:color="auto"/>
        <w:bottom w:val="none" w:sz="0" w:space="0" w:color="auto"/>
        <w:right w:val="none" w:sz="0" w:space="0" w:color="auto"/>
      </w:divBdr>
    </w:div>
    <w:div w:id="1988509714">
      <w:bodyDiv w:val="1"/>
      <w:marLeft w:val="0"/>
      <w:marRight w:val="0"/>
      <w:marTop w:val="0"/>
      <w:marBottom w:val="0"/>
      <w:divBdr>
        <w:top w:val="none" w:sz="0" w:space="0" w:color="auto"/>
        <w:left w:val="none" w:sz="0" w:space="0" w:color="auto"/>
        <w:bottom w:val="none" w:sz="0" w:space="0" w:color="auto"/>
        <w:right w:val="none" w:sz="0" w:space="0" w:color="auto"/>
      </w:divBdr>
    </w:div>
    <w:div w:id="1991863884">
      <w:bodyDiv w:val="1"/>
      <w:marLeft w:val="0"/>
      <w:marRight w:val="0"/>
      <w:marTop w:val="0"/>
      <w:marBottom w:val="0"/>
      <w:divBdr>
        <w:top w:val="none" w:sz="0" w:space="0" w:color="auto"/>
        <w:left w:val="none" w:sz="0" w:space="0" w:color="auto"/>
        <w:bottom w:val="none" w:sz="0" w:space="0" w:color="auto"/>
        <w:right w:val="none" w:sz="0" w:space="0" w:color="auto"/>
      </w:divBdr>
    </w:div>
    <w:div w:id="1993950511">
      <w:bodyDiv w:val="1"/>
      <w:marLeft w:val="0"/>
      <w:marRight w:val="0"/>
      <w:marTop w:val="0"/>
      <w:marBottom w:val="0"/>
      <w:divBdr>
        <w:top w:val="none" w:sz="0" w:space="0" w:color="auto"/>
        <w:left w:val="none" w:sz="0" w:space="0" w:color="auto"/>
        <w:bottom w:val="none" w:sz="0" w:space="0" w:color="auto"/>
        <w:right w:val="none" w:sz="0" w:space="0" w:color="auto"/>
      </w:divBdr>
    </w:div>
    <w:div w:id="2002350274">
      <w:bodyDiv w:val="1"/>
      <w:marLeft w:val="0"/>
      <w:marRight w:val="0"/>
      <w:marTop w:val="0"/>
      <w:marBottom w:val="0"/>
      <w:divBdr>
        <w:top w:val="none" w:sz="0" w:space="0" w:color="auto"/>
        <w:left w:val="none" w:sz="0" w:space="0" w:color="auto"/>
        <w:bottom w:val="none" w:sz="0" w:space="0" w:color="auto"/>
        <w:right w:val="none" w:sz="0" w:space="0" w:color="auto"/>
      </w:divBdr>
    </w:div>
    <w:div w:id="2013219078">
      <w:bodyDiv w:val="1"/>
      <w:marLeft w:val="0"/>
      <w:marRight w:val="0"/>
      <w:marTop w:val="0"/>
      <w:marBottom w:val="0"/>
      <w:divBdr>
        <w:top w:val="none" w:sz="0" w:space="0" w:color="auto"/>
        <w:left w:val="none" w:sz="0" w:space="0" w:color="auto"/>
        <w:bottom w:val="none" w:sz="0" w:space="0" w:color="auto"/>
        <w:right w:val="none" w:sz="0" w:space="0" w:color="auto"/>
      </w:divBdr>
    </w:div>
    <w:div w:id="2040662544">
      <w:bodyDiv w:val="1"/>
      <w:marLeft w:val="0"/>
      <w:marRight w:val="0"/>
      <w:marTop w:val="0"/>
      <w:marBottom w:val="0"/>
      <w:divBdr>
        <w:top w:val="none" w:sz="0" w:space="0" w:color="auto"/>
        <w:left w:val="none" w:sz="0" w:space="0" w:color="auto"/>
        <w:bottom w:val="none" w:sz="0" w:space="0" w:color="auto"/>
        <w:right w:val="none" w:sz="0" w:space="0" w:color="auto"/>
      </w:divBdr>
    </w:div>
    <w:div w:id="2063552709">
      <w:bodyDiv w:val="1"/>
      <w:marLeft w:val="0"/>
      <w:marRight w:val="0"/>
      <w:marTop w:val="0"/>
      <w:marBottom w:val="0"/>
      <w:divBdr>
        <w:top w:val="none" w:sz="0" w:space="0" w:color="auto"/>
        <w:left w:val="none" w:sz="0" w:space="0" w:color="auto"/>
        <w:bottom w:val="none" w:sz="0" w:space="0" w:color="auto"/>
        <w:right w:val="none" w:sz="0" w:space="0" w:color="auto"/>
      </w:divBdr>
    </w:div>
    <w:div w:id="2074229083">
      <w:bodyDiv w:val="1"/>
      <w:marLeft w:val="0"/>
      <w:marRight w:val="0"/>
      <w:marTop w:val="0"/>
      <w:marBottom w:val="0"/>
      <w:divBdr>
        <w:top w:val="none" w:sz="0" w:space="0" w:color="auto"/>
        <w:left w:val="none" w:sz="0" w:space="0" w:color="auto"/>
        <w:bottom w:val="none" w:sz="0" w:space="0" w:color="auto"/>
        <w:right w:val="none" w:sz="0" w:space="0" w:color="auto"/>
      </w:divBdr>
    </w:div>
    <w:div w:id="21345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novskoe-r52.gosweb.gosuslugi.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86F1-B1F3-4723-925E-F2A2726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8544</Words>
  <Characters>48702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2018-11-28T09:59:00Z</cp:lastPrinted>
  <dcterms:created xsi:type="dcterms:W3CDTF">2024-08-07T06:31:00Z</dcterms:created>
  <dcterms:modified xsi:type="dcterms:W3CDTF">2024-08-13T04:36:00Z</dcterms:modified>
</cp:coreProperties>
</file>