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5D" w:rsidRPr="0051215D" w:rsidRDefault="0051215D" w:rsidP="00C137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12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Инфраструктура поддержки предпринимательства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4023"/>
        <w:gridCol w:w="4439"/>
      </w:tblGrid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51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1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инфраструктуры поддержки предпринимательства Омской области</w:t>
            </w:r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Суть поддержки</w:t>
            </w:r>
          </w:p>
        </w:tc>
      </w:tr>
      <w:tr w:rsidR="0051215D" w:rsidRPr="0051215D" w:rsidTr="0051215D">
        <w:trPr>
          <w:trHeight w:val="1308"/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vAlign w:val="center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Омский региональный фонд поддержки и развития предпринимательства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644007, г. Омск, ул. Булатова, 100. Тел./факс: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8(3812) 33-12-65,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www.fond-omsk.ru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поручительств по кредитным договорам.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консультационная поддержка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Некоммерческая унитарная организация "Омский региональный фонд 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предпринимательства"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644007, г. Омск, ул. Булатова, 100. Тел./факс: 8 (3812) 33-12-65,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www.fond-omsk.ru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займов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развития малого и среднего предпринимательства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Омск, ул. </w:t>
            </w:r>
            <w:proofErr w:type="gram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Красногвардейская</w:t>
            </w:r>
            <w:proofErr w:type="gram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, д. 49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тел: +7-953-394-26-24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www.arp-omsk.ru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финансирования, юридическая поддержка, поиск рынков сбыта, внедрение новых технологий, повышение квалификации.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правовой и деловой информации (на базе МУК "Тарская централизованная библиотечная система")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Тара, ул. Александровская 58 (2 этаж)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8(38171) 2-12-42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cpdi_crb@mail.ru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информирование населения. Издательская деятельность по правовой тематике (брошюры, буклеты и т.п.). Организация книжно-документальных выставок. Свободный доступ посетителей к системам «Консультант Плюс» и «Гарант».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Бизнес-консультационный</w:t>
            </w:r>
            <w:proofErr w:type="spellEnd"/>
            <w:proofErr w:type="gram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Тарского района (на базе БУ ЦЗН Тарского района)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Тара, ул. Советская 42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 (38171) 2-08-45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tara_vtz@omsknet.ru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по созданию собственного дела. Выдача полного пакета документов по организации собственного дела. Выдача образцов бизнес-планов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Омской области «Омский региональный бизнес-инкубатор»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Омск, ул. Чапаева, 111, 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тел: 90-46-20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www.omrbi.ru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успешному установлению и развитию взаимовыгодного делового, технологического и научного сотрудничества с зарубежными странами, оказание информационно-консультационной поддержки СМСП с потенциалом интернационализации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Региональная общественная организация "Центр инноваций социальной сферы"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Омск, ул. Чапаева, 111, 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. 106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8(3812) 90-46-16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www.cissinfo.ru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объединению граждан, организаций занятых социальным предпринимательством,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образовательной, информационной, методической, консультационной и правовой поддержки предпринимателей;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подготовке и повышении профессионального уровня социальных предпринимателей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Омский региональный парк информационных технологий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Омск, проспект Комарова, дом 21, корпус 1,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www.fond-omsk.ru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Содействует развитие информационных технологий – объединение и воспитание лучших программистов в регионе, развитие действующих и создание новых конкурентоспособных предприятий 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ИТ-отрасли</w:t>
            </w:r>
            <w:proofErr w:type="spellEnd"/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экспорта Омской области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Омск, ул. 70 лет Октября, д. 25, к 2, 4 этаж, 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. 43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www.ved55.ru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Содействует выходу СМСП Омской области на международные рынки товаров, услуг и технологий;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</w:t>
            </w:r>
            <w:proofErr w:type="gram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информационно-аналитическая</w:t>
            </w:r>
            <w:proofErr w:type="gram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консультационную и организационную поддержку внешнеэкономической деятельности СМСП Омской области</w:t>
            </w:r>
          </w:p>
        </w:tc>
      </w:tr>
      <w:tr w:rsidR="0051215D" w:rsidRPr="0051215D" w:rsidTr="0051215D">
        <w:trPr>
          <w:tblCellSpacing w:w="15" w:type="dxa"/>
        </w:trPr>
        <w:tc>
          <w:tcPr>
            <w:tcW w:w="95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8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координации </w:t>
            </w:r>
            <w:proofErr w:type="spellStart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ориентированных субъектов малого и среднего предпринимательства </w:t>
            </w:r>
          </w:p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Омск, ул. 70 Лет Октября, 25,корп.2, 4 этаж, офис 4.2 (здание Многофункционального центра развития бизнеса)</w:t>
            </w:r>
          </w:p>
          <w:p w:rsidR="0051215D" w:rsidRPr="0051215D" w:rsidRDefault="00680CD8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51215D" w:rsidRPr="0051215D">
                <w:rPr>
                  <w:rFonts w:ascii="Times New Roman" w:eastAsia="Times New Roman" w:hAnsi="Times New Roman" w:cs="Times New Roman"/>
                  <w:color w:val="003774"/>
                  <w:sz w:val="24"/>
                  <w:szCs w:val="24"/>
                  <w:u w:val="single"/>
                </w:rPr>
                <w:t>www.eic-omsk.ru</w:t>
              </w:r>
            </w:hyperlink>
          </w:p>
        </w:tc>
        <w:tc>
          <w:tcPr>
            <w:tcW w:w="4505" w:type="dxa"/>
            <w:hideMark/>
          </w:tcPr>
          <w:p w:rsidR="0051215D" w:rsidRPr="0051215D" w:rsidRDefault="0051215D" w:rsidP="00512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Суть поддержки заключается в содействие выходу субъектов малого и среднего предпринимательства Омской области на международные рынки товаров, услуг и технологий и информационно-аналитическая, консультационная и организационная поддержка внешнеэкономической деятельности субъектов малого и </w:t>
            </w:r>
            <w:r w:rsidRPr="00512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Омской области</w:t>
            </w:r>
          </w:p>
        </w:tc>
      </w:tr>
    </w:tbl>
    <w:p w:rsidR="00A21E06" w:rsidRDefault="00A21E06"/>
    <w:sectPr w:rsidR="00A21E06" w:rsidSect="00E8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1215D"/>
    <w:rsid w:val="001E372F"/>
    <w:rsid w:val="0051215D"/>
    <w:rsid w:val="00680CD8"/>
    <w:rsid w:val="00A21E06"/>
    <w:rsid w:val="00C137F5"/>
    <w:rsid w:val="00E8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93"/>
  </w:style>
  <w:style w:type="paragraph" w:styleId="1">
    <w:name w:val="heading 1"/>
    <w:basedOn w:val="a"/>
    <w:link w:val="10"/>
    <w:uiPriority w:val="9"/>
    <w:qFormat/>
    <w:rsid w:val="00512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15D"/>
    <w:rPr>
      <w:b/>
      <w:bCs/>
    </w:rPr>
  </w:style>
  <w:style w:type="character" w:styleId="a5">
    <w:name w:val="Hyperlink"/>
    <w:basedOn w:val="a0"/>
    <w:uiPriority w:val="99"/>
    <w:semiHidden/>
    <w:unhideWhenUsed/>
    <w:rsid w:val="00512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_vtz@omsknet.ru" TargetMode="External"/><Relationship Id="rId13" Type="http://schemas.openxmlformats.org/officeDocument/2006/relationships/hyperlink" Target="http://www.eic-om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di_crb@mail.ru" TargetMode="External"/><Relationship Id="rId12" Type="http://schemas.openxmlformats.org/officeDocument/2006/relationships/hyperlink" Target="http://www.ved5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-omsk.ru/" TargetMode="External"/><Relationship Id="rId11" Type="http://schemas.openxmlformats.org/officeDocument/2006/relationships/hyperlink" Target="http://www.fond-omsk.ru/" TargetMode="External"/><Relationship Id="rId5" Type="http://schemas.openxmlformats.org/officeDocument/2006/relationships/hyperlink" Target="http://www.fond-oms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issinfo.ru/" TargetMode="External"/><Relationship Id="rId4" Type="http://schemas.openxmlformats.org/officeDocument/2006/relationships/hyperlink" Target="http://www.fond-omsk.ru/" TargetMode="External"/><Relationship Id="rId9" Type="http://schemas.openxmlformats.org/officeDocument/2006/relationships/hyperlink" Target="http://www.omrb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2024-07-01T08:16:00Z</dcterms:created>
  <dcterms:modified xsi:type="dcterms:W3CDTF">2024-07-01T08:16:00Z</dcterms:modified>
</cp:coreProperties>
</file>