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E92" w:rsidRPr="00021CCA" w:rsidRDefault="00841E92" w:rsidP="00841E92">
      <w:pPr>
        <w:tabs>
          <w:tab w:val="left" w:pos="0"/>
          <w:tab w:val="left" w:pos="1260"/>
        </w:tabs>
        <w:jc w:val="center"/>
        <w:rPr>
          <w:b/>
          <w:sz w:val="28"/>
          <w:szCs w:val="28"/>
        </w:rPr>
      </w:pPr>
      <w:r w:rsidRPr="00021CCA">
        <w:rPr>
          <w:b/>
          <w:sz w:val="28"/>
          <w:szCs w:val="28"/>
        </w:rPr>
        <w:t xml:space="preserve">АДМИНИСТРАЦИЯ </w:t>
      </w:r>
      <w:r w:rsidR="00183D07" w:rsidRPr="00021CCA">
        <w:rPr>
          <w:b/>
          <w:sz w:val="28"/>
          <w:szCs w:val="28"/>
        </w:rPr>
        <w:t>САМСОНОВСКОГО</w:t>
      </w:r>
      <w:r w:rsidRPr="00021CCA">
        <w:rPr>
          <w:b/>
          <w:sz w:val="28"/>
          <w:szCs w:val="28"/>
        </w:rPr>
        <w:t xml:space="preserve"> СЕЛЬСКОГО ПОСЕЛЕНИЯ</w:t>
      </w:r>
    </w:p>
    <w:p w:rsidR="00841E92" w:rsidRPr="00021CCA" w:rsidRDefault="00841E92" w:rsidP="00841E92">
      <w:pPr>
        <w:tabs>
          <w:tab w:val="left" w:pos="0"/>
          <w:tab w:val="left" w:pos="1260"/>
        </w:tabs>
        <w:jc w:val="center"/>
        <w:rPr>
          <w:b/>
          <w:sz w:val="28"/>
          <w:szCs w:val="28"/>
        </w:rPr>
      </w:pPr>
      <w:r w:rsidRPr="00021CCA">
        <w:rPr>
          <w:b/>
          <w:sz w:val="28"/>
          <w:szCs w:val="28"/>
        </w:rPr>
        <w:t>ТАРСКОГО МУНИЦИПАЛЬНОГО РАЙОНА ОМСКОЙ ОБЛАСТИ</w:t>
      </w:r>
    </w:p>
    <w:p w:rsidR="00841E92" w:rsidRPr="00021CCA" w:rsidRDefault="00841E92" w:rsidP="00841E92">
      <w:pPr>
        <w:tabs>
          <w:tab w:val="left" w:pos="0"/>
          <w:tab w:val="left" w:pos="1260"/>
        </w:tabs>
        <w:jc w:val="center"/>
        <w:rPr>
          <w:b/>
          <w:sz w:val="28"/>
          <w:szCs w:val="28"/>
        </w:rPr>
      </w:pPr>
    </w:p>
    <w:p w:rsidR="00F22C85" w:rsidRDefault="00F22C85" w:rsidP="00F22C85">
      <w:pPr>
        <w:pStyle w:val="ConsPlusTitle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ПОСТАНОВЛЕНИЕ/проект</w:t>
      </w:r>
    </w:p>
    <w:p w:rsidR="00F22C85" w:rsidRDefault="00F22C85" w:rsidP="00F22C85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7"/>
          <w:szCs w:val="27"/>
        </w:rPr>
      </w:pPr>
    </w:p>
    <w:p w:rsidR="00F22C85" w:rsidRDefault="00F22C85" w:rsidP="00F22C85">
      <w:pPr>
        <w:pStyle w:val="ConsPlusTitle"/>
        <w:rPr>
          <w:rFonts w:ascii="Times New Roman" w:hAnsi="Times New Roman" w:cs="Times New Roman"/>
          <w:b w:val="0"/>
          <w:color w:val="000000"/>
          <w:sz w:val="27"/>
          <w:szCs w:val="27"/>
        </w:rPr>
      </w:pPr>
      <w:r>
        <w:rPr>
          <w:rFonts w:ascii="Times New Roman" w:hAnsi="Times New Roman" w:cs="Times New Roman"/>
          <w:b w:val="0"/>
          <w:color w:val="000000"/>
          <w:sz w:val="27"/>
          <w:szCs w:val="27"/>
        </w:rPr>
        <w:t>___________________                                                                          _______</w:t>
      </w:r>
    </w:p>
    <w:p w:rsidR="00841E92" w:rsidRPr="00021CCA" w:rsidRDefault="00841E92" w:rsidP="00841E9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13CB8" w:rsidRPr="00021CCA" w:rsidRDefault="00841E92" w:rsidP="00841E9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021CCA">
        <w:rPr>
          <w:bCs/>
          <w:spacing w:val="-1"/>
          <w:sz w:val="28"/>
          <w:szCs w:val="28"/>
        </w:rPr>
        <w:t>О проведении общественн</w:t>
      </w:r>
      <w:r w:rsidR="00313CB8" w:rsidRPr="00021CCA">
        <w:rPr>
          <w:bCs/>
          <w:spacing w:val="-1"/>
          <w:sz w:val="28"/>
          <w:szCs w:val="28"/>
        </w:rPr>
        <w:t>ого</w:t>
      </w:r>
      <w:r w:rsidRPr="00021CCA">
        <w:rPr>
          <w:bCs/>
          <w:spacing w:val="-1"/>
          <w:sz w:val="28"/>
          <w:szCs w:val="28"/>
        </w:rPr>
        <w:t xml:space="preserve"> обсуждени</w:t>
      </w:r>
      <w:r w:rsidR="00313CB8" w:rsidRPr="00021CCA">
        <w:rPr>
          <w:bCs/>
          <w:spacing w:val="-1"/>
          <w:sz w:val="28"/>
          <w:szCs w:val="28"/>
        </w:rPr>
        <w:t>я</w:t>
      </w:r>
      <w:r w:rsidR="00021CCA" w:rsidRPr="00021CCA">
        <w:rPr>
          <w:bCs/>
          <w:spacing w:val="-1"/>
          <w:sz w:val="28"/>
          <w:szCs w:val="28"/>
        </w:rPr>
        <w:t xml:space="preserve"> </w:t>
      </w:r>
      <w:r w:rsidR="00042468" w:rsidRPr="00021CCA">
        <w:rPr>
          <w:sz w:val="28"/>
          <w:szCs w:val="28"/>
        </w:rPr>
        <w:t>по проектам программ</w:t>
      </w:r>
      <w:r w:rsidR="00021CCA" w:rsidRPr="00021CCA">
        <w:rPr>
          <w:sz w:val="28"/>
          <w:szCs w:val="28"/>
        </w:rPr>
        <w:t xml:space="preserve"> </w:t>
      </w:r>
      <w:r w:rsidR="00042468" w:rsidRPr="00021CCA">
        <w:rPr>
          <w:sz w:val="28"/>
          <w:szCs w:val="28"/>
        </w:rPr>
        <w:t>профилактики рисков причинения вреда (ущерба) охра</w:t>
      </w:r>
      <w:r w:rsidR="0030284B" w:rsidRPr="00021CCA">
        <w:rPr>
          <w:sz w:val="28"/>
          <w:szCs w:val="28"/>
        </w:rPr>
        <w:t>няемым законом ценностям на 2025</w:t>
      </w:r>
      <w:r w:rsidR="00042468" w:rsidRPr="00021CCA">
        <w:rPr>
          <w:sz w:val="28"/>
          <w:szCs w:val="28"/>
        </w:rPr>
        <w:t xml:space="preserve"> год в рамках муниципального контроля</w:t>
      </w:r>
    </w:p>
    <w:p w:rsidR="00841E92" w:rsidRPr="00841E92" w:rsidRDefault="00841E92" w:rsidP="00841E92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1382"/>
        <w:rPr>
          <w:b/>
          <w:bCs/>
          <w:sz w:val="28"/>
          <w:szCs w:val="28"/>
        </w:rPr>
      </w:pPr>
    </w:p>
    <w:p w:rsidR="00841E92" w:rsidRPr="00841E92" w:rsidRDefault="00841E92" w:rsidP="00841E92">
      <w:pPr>
        <w:widowControl w:val="0"/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1E92">
        <w:rPr>
          <w:sz w:val="28"/>
          <w:szCs w:val="28"/>
        </w:rPr>
        <w:t>В соответствии с частью 4 статьи 44 Федерального закона от 31</w:t>
      </w:r>
      <w:r w:rsidR="00270412">
        <w:rPr>
          <w:sz w:val="28"/>
          <w:szCs w:val="28"/>
        </w:rPr>
        <w:t xml:space="preserve"> июля </w:t>
      </w:r>
      <w:r w:rsidRPr="00841E92">
        <w:rPr>
          <w:sz w:val="28"/>
          <w:szCs w:val="28"/>
        </w:rPr>
        <w:t>2020</w:t>
      </w:r>
      <w:r w:rsidR="00270412">
        <w:rPr>
          <w:sz w:val="28"/>
          <w:szCs w:val="28"/>
        </w:rPr>
        <w:t> года</w:t>
      </w:r>
      <w:r w:rsidR="00021CCA">
        <w:rPr>
          <w:sz w:val="28"/>
          <w:szCs w:val="28"/>
        </w:rPr>
        <w:t xml:space="preserve"> </w:t>
      </w:r>
      <w:r>
        <w:rPr>
          <w:sz w:val="28"/>
          <w:szCs w:val="28"/>
        </w:rPr>
        <w:t>№ </w:t>
      </w:r>
      <w:r w:rsidRPr="00841E92">
        <w:rPr>
          <w:sz w:val="28"/>
          <w:szCs w:val="28"/>
        </w:rPr>
        <w:t>248-ФЗ «О государственном контроле (надзоре) и муниципальном контроле в Российской Федерации», постановлением Правительства РФ от 25</w:t>
      </w:r>
      <w:r w:rsidR="00270412">
        <w:rPr>
          <w:sz w:val="28"/>
          <w:szCs w:val="28"/>
        </w:rPr>
        <w:t xml:space="preserve"> июня </w:t>
      </w:r>
      <w:r w:rsidRPr="00841E92">
        <w:rPr>
          <w:sz w:val="28"/>
          <w:szCs w:val="28"/>
        </w:rPr>
        <w:t>2021</w:t>
      </w:r>
      <w:r w:rsidR="00270412">
        <w:rPr>
          <w:sz w:val="28"/>
          <w:szCs w:val="28"/>
        </w:rPr>
        <w:t xml:space="preserve"> года № </w:t>
      </w:r>
      <w:r w:rsidRPr="00841E92">
        <w:rPr>
          <w:sz w:val="28"/>
          <w:szCs w:val="28"/>
        </w:rPr>
        <w:t>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руководствуясь Федеральным законом от 6 октября 2003 года №</w:t>
      </w:r>
      <w:r w:rsidR="00270412">
        <w:rPr>
          <w:sz w:val="28"/>
          <w:szCs w:val="28"/>
        </w:rPr>
        <w:t> </w:t>
      </w:r>
      <w:r w:rsidRPr="00841E92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Уставом </w:t>
      </w:r>
      <w:r w:rsidR="00183D07">
        <w:rPr>
          <w:sz w:val="28"/>
          <w:szCs w:val="28"/>
        </w:rPr>
        <w:t>Самсоновского</w:t>
      </w:r>
      <w:r w:rsidR="00270412" w:rsidRPr="00270412">
        <w:rPr>
          <w:sz w:val="28"/>
          <w:szCs w:val="28"/>
        </w:rPr>
        <w:t xml:space="preserve"> сельского</w:t>
      </w:r>
      <w:r w:rsidR="00470DEF">
        <w:rPr>
          <w:sz w:val="28"/>
          <w:szCs w:val="28"/>
        </w:rPr>
        <w:t xml:space="preserve"> </w:t>
      </w:r>
      <w:r w:rsidRPr="00841E92">
        <w:rPr>
          <w:sz w:val="28"/>
          <w:szCs w:val="28"/>
        </w:rPr>
        <w:t xml:space="preserve">поселения Тарского муниципального района Омской области, Администрация </w:t>
      </w:r>
      <w:r w:rsidR="00183D07">
        <w:rPr>
          <w:sz w:val="28"/>
          <w:szCs w:val="28"/>
        </w:rPr>
        <w:t>Самсоновского</w:t>
      </w:r>
      <w:r w:rsidR="00270412" w:rsidRPr="00270412">
        <w:rPr>
          <w:sz w:val="28"/>
          <w:szCs w:val="28"/>
        </w:rPr>
        <w:t xml:space="preserve"> сельского</w:t>
      </w:r>
      <w:r w:rsidR="00270412" w:rsidRPr="00841E92">
        <w:rPr>
          <w:sz w:val="28"/>
          <w:szCs w:val="28"/>
        </w:rPr>
        <w:t xml:space="preserve"> поселения</w:t>
      </w:r>
      <w:r w:rsidRPr="00841E92">
        <w:rPr>
          <w:sz w:val="28"/>
          <w:szCs w:val="28"/>
        </w:rPr>
        <w:t xml:space="preserve"> Тарского муниципального района постановляет:</w:t>
      </w:r>
    </w:p>
    <w:p w:rsidR="0002261C" w:rsidRDefault="00BB1554" w:rsidP="00BB1554">
      <w:pPr>
        <w:widowControl w:val="0"/>
        <w:numPr>
          <w:ilvl w:val="0"/>
          <w:numId w:val="1"/>
        </w:numPr>
        <w:shd w:val="clear" w:color="auto" w:fill="FFFFFF"/>
        <w:tabs>
          <w:tab w:val="left" w:pos="-900"/>
          <w:tab w:val="left" w:pos="-36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41E92" w:rsidRPr="00BB1554">
        <w:rPr>
          <w:sz w:val="28"/>
          <w:szCs w:val="28"/>
        </w:rPr>
        <w:t>рове</w:t>
      </w:r>
      <w:r w:rsidR="00561C93" w:rsidRPr="00BB1554">
        <w:rPr>
          <w:sz w:val="28"/>
          <w:szCs w:val="28"/>
        </w:rPr>
        <w:t>сти</w:t>
      </w:r>
      <w:r w:rsidR="00841E92" w:rsidRPr="00BB1554">
        <w:rPr>
          <w:sz w:val="28"/>
          <w:szCs w:val="28"/>
        </w:rPr>
        <w:t xml:space="preserve"> общественн</w:t>
      </w:r>
      <w:r w:rsidR="00313CB8">
        <w:rPr>
          <w:sz w:val="28"/>
          <w:szCs w:val="28"/>
        </w:rPr>
        <w:t>ое</w:t>
      </w:r>
      <w:r w:rsidR="00841E92" w:rsidRPr="00BB1554">
        <w:rPr>
          <w:sz w:val="28"/>
          <w:szCs w:val="28"/>
        </w:rPr>
        <w:t xml:space="preserve"> обсуждени</w:t>
      </w:r>
      <w:r w:rsidR="00313CB8">
        <w:rPr>
          <w:sz w:val="28"/>
          <w:szCs w:val="28"/>
        </w:rPr>
        <w:t>е</w:t>
      </w:r>
      <w:r w:rsidR="00841E92" w:rsidRPr="00BB1554">
        <w:rPr>
          <w:sz w:val="28"/>
          <w:szCs w:val="28"/>
        </w:rPr>
        <w:t xml:space="preserve"> по </w:t>
      </w:r>
      <w:r w:rsidRPr="00BB1554">
        <w:rPr>
          <w:sz w:val="28"/>
          <w:szCs w:val="28"/>
        </w:rPr>
        <w:t>проектам</w:t>
      </w:r>
      <w:r w:rsidR="0002261C">
        <w:rPr>
          <w:sz w:val="28"/>
          <w:szCs w:val="28"/>
        </w:rPr>
        <w:t>:</w:t>
      </w:r>
    </w:p>
    <w:p w:rsidR="0002261C" w:rsidRDefault="0002261C" w:rsidP="0002261C">
      <w:pPr>
        <w:widowControl w:val="0"/>
        <w:shd w:val="clear" w:color="auto" w:fill="FFFFFF"/>
        <w:tabs>
          <w:tab w:val="left" w:pos="-900"/>
          <w:tab w:val="left" w:pos="-360"/>
          <w:tab w:val="left" w:pos="108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B1554">
        <w:rPr>
          <w:sz w:val="28"/>
          <w:szCs w:val="28"/>
        </w:rPr>
        <w:t xml:space="preserve"> Программы</w:t>
      </w:r>
      <w:r w:rsidR="00021CCA">
        <w:rPr>
          <w:sz w:val="28"/>
          <w:szCs w:val="28"/>
        </w:rPr>
        <w:t xml:space="preserve"> </w:t>
      </w:r>
      <w:r w:rsidRPr="00BB1554">
        <w:rPr>
          <w:sz w:val="28"/>
          <w:szCs w:val="28"/>
        </w:rPr>
        <w:t>профилактики рисков причинения вреда (ущерба) охра</w:t>
      </w:r>
      <w:r w:rsidR="0030284B">
        <w:rPr>
          <w:sz w:val="28"/>
          <w:szCs w:val="28"/>
        </w:rPr>
        <w:t>няемым законом ценностям на 2025</w:t>
      </w:r>
      <w:r w:rsidRPr="00BB1554">
        <w:rPr>
          <w:sz w:val="28"/>
          <w:szCs w:val="28"/>
        </w:rPr>
        <w:t xml:space="preserve"> год в сфере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</w:t>
      </w:r>
      <w:r w:rsidR="00183D07">
        <w:rPr>
          <w:sz w:val="28"/>
          <w:szCs w:val="28"/>
        </w:rPr>
        <w:t>Самсоновского</w:t>
      </w:r>
      <w:r w:rsidRPr="00BB1554">
        <w:rPr>
          <w:sz w:val="28"/>
          <w:szCs w:val="28"/>
        </w:rPr>
        <w:t xml:space="preserve"> сельского поселения Тарского муниципального района Омской (приложение</w:t>
      </w:r>
      <w:r>
        <w:rPr>
          <w:sz w:val="28"/>
          <w:szCs w:val="28"/>
        </w:rPr>
        <w:t> </w:t>
      </w:r>
      <w:r w:rsidRPr="00BB1554">
        <w:rPr>
          <w:sz w:val="28"/>
          <w:szCs w:val="28"/>
        </w:rPr>
        <w:t>1)</w:t>
      </w:r>
      <w:r>
        <w:rPr>
          <w:sz w:val="28"/>
          <w:szCs w:val="28"/>
        </w:rPr>
        <w:t>;</w:t>
      </w:r>
    </w:p>
    <w:p w:rsidR="0002261C" w:rsidRDefault="0002261C" w:rsidP="0002261C">
      <w:pPr>
        <w:widowControl w:val="0"/>
        <w:shd w:val="clear" w:color="auto" w:fill="FFFFFF"/>
        <w:tabs>
          <w:tab w:val="left" w:pos="-900"/>
          <w:tab w:val="left" w:pos="-360"/>
          <w:tab w:val="left" w:pos="108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B1554">
        <w:rPr>
          <w:sz w:val="28"/>
          <w:szCs w:val="28"/>
        </w:rPr>
        <w:t xml:space="preserve"> Программы профилактики рисков причинения вреда (ущерба) охра</w:t>
      </w:r>
      <w:r w:rsidR="0030284B">
        <w:rPr>
          <w:sz w:val="28"/>
          <w:szCs w:val="28"/>
        </w:rPr>
        <w:t>няемым законом ценностям на 2025</w:t>
      </w:r>
      <w:r w:rsidRPr="00BB1554">
        <w:rPr>
          <w:sz w:val="28"/>
          <w:szCs w:val="28"/>
        </w:rPr>
        <w:t xml:space="preserve"> год при осуществлении муниципального контроля в сфере благоустройства на территории </w:t>
      </w:r>
      <w:r w:rsidR="00183D07">
        <w:rPr>
          <w:sz w:val="28"/>
          <w:szCs w:val="28"/>
        </w:rPr>
        <w:t>Самсоновского</w:t>
      </w:r>
      <w:r w:rsidRPr="00BB1554">
        <w:rPr>
          <w:sz w:val="28"/>
          <w:szCs w:val="28"/>
        </w:rPr>
        <w:t xml:space="preserve"> сельского поселения Тарского муниципального района Омской области (приложение 2</w:t>
      </w:r>
      <w:r>
        <w:rPr>
          <w:sz w:val="28"/>
          <w:szCs w:val="28"/>
        </w:rPr>
        <w:t>).</w:t>
      </w:r>
    </w:p>
    <w:p w:rsidR="0002261C" w:rsidRDefault="0002261C" w:rsidP="00BB1554">
      <w:pPr>
        <w:widowControl w:val="0"/>
        <w:numPr>
          <w:ilvl w:val="0"/>
          <w:numId w:val="1"/>
        </w:numPr>
        <w:shd w:val="clear" w:color="auto" w:fill="FFFFFF"/>
        <w:tabs>
          <w:tab w:val="left" w:pos="-900"/>
          <w:tab w:val="left" w:pos="-360"/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2261C">
        <w:rPr>
          <w:sz w:val="28"/>
          <w:szCs w:val="28"/>
        </w:rPr>
        <w:t>Общественное обсуждение по указанным выше проектам программ провести</w:t>
      </w:r>
      <w:r w:rsidR="00021CCA">
        <w:rPr>
          <w:sz w:val="28"/>
          <w:szCs w:val="28"/>
        </w:rPr>
        <w:t xml:space="preserve"> </w:t>
      </w:r>
      <w:r w:rsidRPr="00BB1554">
        <w:rPr>
          <w:sz w:val="28"/>
          <w:szCs w:val="28"/>
        </w:rPr>
        <w:t>с</w:t>
      </w:r>
      <w:r>
        <w:rPr>
          <w:sz w:val="28"/>
          <w:szCs w:val="28"/>
        </w:rPr>
        <w:t xml:space="preserve"> 1</w:t>
      </w:r>
      <w:r w:rsidR="0030284B">
        <w:rPr>
          <w:sz w:val="28"/>
          <w:szCs w:val="28"/>
        </w:rPr>
        <w:t xml:space="preserve"> октября 2024</w:t>
      </w:r>
      <w:r>
        <w:rPr>
          <w:sz w:val="28"/>
          <w:szCs w:val="28"/>
        </w:rPr>
        <w:t> </w:t>
      </w:r>
      <w:r w:rsidR="0030284B">
        <w:rPr>
          <w:sz w:val="28"/>
          <w:szCs w:val="28"/>
        </w:rPr>
        <w:t>года по 31 октября 2024</w:t>
      </w:r>
      <w:r w:rsidRPr="00BB1554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841E92" w:rsidRPr="00841E92" w:rsidRDefault="009C464D" w:rsidP="00270412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текст Уведомления о проведении общественного обсуждения</w:t>
      </w:r>
      <w:r w:rsidR="00270412">
        <w:rPr>
          <w:sz w:val="28"/>
          <w:szCs w:val="28"/>
        </w:rPr>
        <w:t>(</w:t>
      </w:r>
      <w:r w:rsidR="00841E92" w:rsidRPr="00841E92">
        <w:rPr>
          <w:sz w:val="28"/>
          <w:szCs w:val="28"/>
        </w:rPr>
        <w:t xml:space="preserve">приложением </w:t>
      </w:r>
      <w:r w:rsidR="00270412">
        <w:rPr>
          <w:sz w:val="28"/>
          <w:szCs w:val="28"/>
        </w:rPr>
        <w:t>3)</w:t>
      </w:r>
      <w:r w:rsidR="00841E92" w:rsidRPr="00841E92">
        <w:rPr>
          <w:sz w:val="28"/>
          <w:szCs w:val="28"/>
        </w:rPr>
        <w:t>.</w:t>
      </w:r>
    </w:p>
    <w:p w:rsidR="00841E92" w:rsidRDefault="00042468" w:rsidP="00270412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02261C">
        <w:rPr>
          <w:sz w:val="28"/>
          <w:szCs w:val="28"/>
        </w:rPr>
        <w:t xml:space="preserve">Органом, уполномоченным на организацию и проведение </w:t>
      </w:r>
      <w:r w:rsidR="009C464D">
        <w:rPr>
          <w:sz w:val="28"/>
          <w:szCs w:val="28"/>
        </w:rPr>
        <w:t>общественн</w:t>
      </w:r>
      <w:r w:rsidR="00313CB8">
        <w:rPr>
          <w:sz w:val="28"/>
          <w:szCs w:val="28"/>
        </w:rPr>
        <w:t>ого</w:t>
      </w:r>
      <w:r w:rsidR="009C464D">
        <w:rPr>
          <w:sz w:val="28"/>
          <w:szCs w:val="28"/>
        </w:rPr>
        <w:t xml:space="preserve"> обсуждени</w:t>
      </w:r>
      <w:r w:rsidR="00313CB8">
        <w:rPr>
          <w:sz w:val="28"/>
          <w:szCs w:val="28"/>
        </w:rPr>
        <w:t>я</w:t>
      </w:r>
      <w:r w:rsidR="00021CCA">
        <w:rPr>
          <w:sz w:val="28"/>
          <w:szCs w:val="28"/>
        </w:rPr>
        <w:t xml:space="preserve"> </w:t>
      </w:r>
      <w:r w:rsidRPr="0002261C">
        <w:rPr>
          <w:sz w:val="28"/>
          <w:szCs w:val="28"/>
        </w:rPr>
        <w:t>по вышеуказанным проектам</w:t>
      </w:r>
      <w:r w:rsidR="0002261C" w:rsidRPr="0002261C">
        <w:rPr>
          <w:sz w:val="28"/>
          <w:szCs w:val="28"/>
        </w:rPr>
        <w:t xml:space="preserve"> программ</w:t>
      </w:r>
      <w:r w:rsidR="0002261C">
        <w:rPr>
          <w:sz w:val="28"/>
          <w:szCs w:val="28"/>
        </w:rPr>
        <w:t xml:space="preserve">, </w:t>
      </w:r>
      <w:r w:rsidR="009C464D">
        <w:rPr>
          <w:sz w:val="28"/>
          <w:szCs w:val="28"/>
        </w:rPr>
        <w:t xml:space="preserve">является Администрация </w:t>
      </w:r>
      <w:r w:rsidR="00183D07">
        <w:rPr>
          <w:sz w:val="28"/>
          <w:szCs w:val="28"/>
        </w:rPr>
        <w:t>Самсоновского</w:t>
      </w:r>
      <w:r w:rsidR="009C464D">
        <w:rPr>
          <w:sz w:val="28"/>
          <w:szCs w:val="28"/>
        </w:rPr>
        <w:t xml:space="preserve"> сельского поселения (далее – Уполномоченный орган).</w:t>
      </w:r>
    </w:p>
    <w:p w:rsidR="000738A8" w:rsidRDefault="009C464D" w:rsidP="00270412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Уполномоченному органу:</w:t>
      </w:r>
    </w:p>
    <w:p w:rsidR="000738A8" w:rsidRDefault="000738A8" w:rsidP="00BB155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B1554">
        <w:rPr>
          <w:sz w:val="28"/>
          <w:szCs w:val="28"/>
        </w:rPr>
        <w:t xml:space="preserve">- </w:t>
      </w:r>
      <w:r w:rsidR="00561C93" w:rsidRPr="00BB1554">
        <w:rPr>
          <w:sz w:val="28"/>
          <w:szCs w:val="28"/>
        </w:rPr>
        <w:t>в</w:t>
      </w:r>
      <w:r w:rsidRPr="00BB1554">
        <w:rPr>
          <w:sz w:val="28"/>
          <w:szCs w:val="28"/>
        </w:rPr>
        <w:t xml:space="preserve"> целях общественного обсуждения проект</w:t>
      </w:r>
      <w:r w:rsidR="00BB1554" w:rsidRPr="00BB1554">
        <w:rPr>
          <w:sz w:val="28"/>
          <w:szCs w:val="28"/>
        </w:rPr>
        <w:t xml:space="preserve">ы </w:t>
      </w:r>
      <w:r w:rsidR="0002261C">
        <w:rPr>
          <w:sz w:val="28"/>
          <w:szCs w:val="28"/>
        </w:rPr>
        <w:t>п</w:t>
      </w:r>
      <w:r w:rsidRPr="00BB1554">
        <w:rPr>
          <w:sz w:val="28"/>
          <w:szCs w:val="28"/>
        </w:rPr>
        <w:t xml:space="preserve">рограмм </w:t>
      </w:r>
      <w:r w:rsidR="00561C93" w:rsidRPr="00561C93">
        <w:rPr>
          <w:sz w:val="28"/>
          <w:szCs w:val="28"/>
        </w:rPr>
        <w:t>разме</w:t>
      </w:r>
      <w:r w:rsidR="00561C93">
        <w:rPr>
          <w:sz w:val="28"/>
          <w:szCs w:val="28"/>
        </w:rPr>
        <w:t xml:space="preserve">стить </w:t>
      </w:r>
      <w:r w:rsidR="00561C93" w:rsidRPr="00BB1554">
        <w:rPr>
          <w:sz w:val="28"/>
          <w:szCs w:val="28"/>
        </w:rPr>
        <w:t xml:space="preserve">на </w:t>
      </w:r>
      <w:r w:rsidR="00561C93" w:rsidRPr="00BB1554">
        <w:rPr>
          <w:sz w:val="28"/>
          <w:szCs w:val="28"/>
        </w:rPr>
        <w:lastRenderedPageBreak/>
        <w:t xml:space="preserve">официальном сайте </w:t>
      </w:r>
      <w:r w:rsidR="00183D07">
        <w:rPr>
          <w:sz w:val="28"/>
          <w:szCs w:val="28"/>
        </w:rPr>
        <w:t>Самсоновского</w:t>
      </w:r>
      <w:r w:rsidR="00561C93" w:rsidRPr="00BB1554">
        <w:rPr>
          <w:sz w:val="28"/>
          <w:szCs w:val="28"/>
        </w:rPr>
        <w:t xml:space="preserve"> сельского поселения Тарского</w:t>
      </w:r>
      <w:r w:rsidR="00021CCA">
        <w:rPr>
          <w:sz w:val="28"/>
          <w:szCs w:val="28"/>
        </w:rPr>
        <w:t xml:space="preserve"> </w:t>
      </w:r>
      <w:r w:rsidR="00561C93" w:rsidRPr="00511D3E">
        <w:rPr>
          <w:color w:val="000000"/>
          <w:sz w:val="28"/>
          <w:szCs w:val="28"/>
        </w:rPr>
        <w:t>муниципального района Омской области (</w:t>
      </w:r>
      <w:hyperlink r:id="rId8" w:history="1">
        <w:r w:rsidR="00183D07" w:rsidRPr="00DA0F96">
          <w:rPr>
            <w:rStyle w:val="a7"/>
            <w:sz w:val="28"/>
            <w:szCs w:val="28"/>
          </w:rPr>
          <w:t>www.</w:t>
        </w:r>
        <w:r w:rsidR="00183D07" w:rsidRPr="00DA0F96">
          <w:rPr>
            <w:rStyle w:val="a7"/>
            <w:sz w:val="28"/>
            <w:szCs w:val="28"/>
            <w:lang w:val="en-US"/>
          </w:rPr>
          <w:t>sms</w:t>
        </w:r>
        <w:r w:rsidR="00183D07" w:rsidRPr="00DA0F96">
          <w:rPr>
            <w:rStyle w:val="a7"/>
            <w:sz w:val="28"/>
            <w:szCs w:val="28"/>
          </w:rPr>
          <w:t>nvsk.tarsk.omskportal.ru</w:t>
        </w:r>
      </w:hyperlink>
      <w:r w:rsidR="00561C93" w:rsidRPr="00511D3E">
        <w:rPr>
          <w:color w:val="000000"/>
          <w:sz w:val="28"/>
          <w:szCs w:val="28"/>
        </w:rPr>
        <w:t>)</w:t>
      </w:r>
      <w:r w:rsidRPr="00BB1554">
        <w:rPr>
          <w:color w:val="000000"/>
          <w:sz w:val="28"/>
          <w:szCs w:val="28"/>
        </w:rPr>
        <w:t xml:space="preserve">не позднее 1 октября </w:t>
      </w:r>
      <w:r w:rsidR="00561C93" w:rsidRPr="00BB1554">
        <w:rPr>
          <w:color w:val="000000"/>
          <w:sz w:val="28"/>
          <w:szCs w:val="28"/>
        </w:rPr>
        <w:t>2023</w:t>
      </w:r>
      <w:r w:rsidRPr="00BB1554">
        <w:rPr>
          <w:color w:val="000000"/>
          <w:sz w:val="28"/>
          <w:szCs w:val="28"/>
        </w:rPr>
        <w:t xml:space="preserve"> года</w:t>
      </w:r>
      <w:r w:rsidR="00561C93" w:rsidRPr="00BB1554">
        <w:rPr>
          <w:color w:val="000000"/>
          <w:sz w:val="28"/>
          <w:szCs w:val="28"/>
        </w:rPr>
        <w:t>;</w:t>
      </w:r>
    </w:p>
    <w:p w:rsidR="00BB1554" w:rsidRDefault="00BB1554" w:rsidP="00BB155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B1554">
        <w:rPr>
          <w:color w:val="000000"/>
          <w:sz w:val="28"/>
          <w:szCs w:val="28"/>
        </w:rPr>
        <w:t>- организовать рассмотрение поданных в период общественного обсуждения предложени</w:t>
      </w:r>
      <w:r>
        <w:rPr>
          <w:color w:val="000000"/>
          <w:sz w:val="28"/>
          <w:szCs w:val="28"/>
        </w:rPr>
        <w:t>й</w:t>
      </w:r>
      <w:r w:rsidR="00021CC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период</w:t>
      </w:r>
      <w:r w:rsidRPr="00BB1554">
        <w:rPr>
          <w:color w:val="000000"/>
          <w:sz w:val="28"/>
          <w:szCs w:val="28"/>
        </w:rPr>
        <w:t xml:space="preserve"> с 1 ноября </w:t>
      </w:r>
      <w:r w:rsidR="0030284B">
        <w:rPr>
          <w:color w:val="000000"/>
          <w:sz w:val="28"/>
          <w:szCs w:val="28"/>
        </w:rPr>
        <w:t>2024</w:t>
      </w:r>
      <w:r>
        <w:rPr>
          <w:color w:val="000000"/>
          <w:sz w:val="28"/>
          <w:szCs w:val="28"/>
        </w:rPr>
        <w:t xml:space="preserve"> года </w:t>
      </w:r>
      <w:r w:rsidRPr="00BB1554">
        <w:rPr>
          <w:color w:val="000000"/>
          <w:sz w:val="28"/>
          <w:szCs w:val="28"/>
        </w:rPr>
        <w:t xml:space="preserve">по 1 декабря </w:t>
      </w:r>
      <w:r w:rsidR="0030284B">
        <w:rPr>
          <w:color w:val="000000"/>
          <w:sz w:val="28"/>
          <w:szCs w:val="28"/>
        </w:rPr>
        <w:t>2024</w:t>
      </w:r>
      <w:r>
        <w:rPr>
          <w:color w:val="000000"/>
          <w:sz w:val="28"/>
          <w:szCs w:val="28"/>
        </w:rPr>
        <w:t> </w:t>
      </w:r>
      <w:r w:rsidRPr="00BB1554">
        <w:rPr>
          <w:color w:val="000000"/>
          <w:sz w:val="28"/>
          <w:szCs w:val="28"/>
        </w:rPr>
        <w:t>года</w:t>
      </w:r>
      <w:r>
        <w:rPr>
          <w:color w:val="000000"/>
          <w:sz w:val="28"/>
          <w:szCs w:val="28"/>
        </w:rPr>
        <w:t xml:space="preserve"> и п</w:t>
      </w:r>
      <w:r w:rsidRPr="00BB1554">
        <w:rPr>
          <w:color w:val="000000"/>
          <w:sz w:val="28"/>
          <w:szCs w:val="28"/>
        </w:rPr>
        <w:t>о каждому предложению сформировать мотивированное заключение об их учете (в том числе частичном) или отклонении;</w:t>
      </w:r>
    </w:p>
    <w:p w:rsidR="00561C93" w:rsidRDefault="000738A8" w:rsidP="00561C93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1554">
        <w:rPr>
          <w:color w:val="000000"/>
          <w:sz w:val="28"/>
          <w:szCs w:val="28"/>
        </w:rPr>
        <w:t xml:space="preserve">- </w:t>
      </w:r>
      <w:r w:rsidR="00561C93" w:rsidRPr="00BB1554">
        <w:rPr>
          <w:color w:val="000000"/>
          <w:sz w:val="28"/>
          <w:szCs w:val="28"/>
        </w:rPr>
        <w:t>р</w:t>
      </w:r>
      <w:r w:rsidRPr="00BB1554">
        <w:rPr>
          <w:color w:val="000000"/>
          <w:sz w:val="28"/>
          <w:szCs w:val="28"/>
        </w:rPr>
        <w:t>езультаты общественн</w:t>
      </w:r>
      <w:r w:rsidR="00313CB8">
        <w:rPr>
          <w:color w:val="000000"/>
          <w:sz w:val="28"/>
          <w:szCs w:val="28"/>
        </w:rPr>
        <w:t>ого</w:t>
      </w:r>
      <w:r w:rsidRPr="00BB1554">
        <w:rPr>
          <w:color w:val="000000"/>
          <w:sz w:val="28"/>
          <w:szCs w:val="28"/>
        </w:rPr>
        <w:t xml:space="preserve"> обсуждени</w:t>
      </w:r>
      <w:r w:rsidR="00313CB8">
        <w:rPr>
          <w:color w:val="000000"/>
          <w:sz w:val="28"/>
          <w:szCs w:val="28"/>
        </w:rPr>
        <w:t>я</w:t>
      </w:r>
      <w:r w:rsidRPr="00BB1554">
        <w:rPr>
          <w:color w:val="000000"/>
          <w:sz w:val="28"/>
          <w:szCs w:val="28"/>
        </w:rPr>
        <w:t xml:space="preserve"> (включая перечень</w:t>
      </w:r>
      <w:r w:rsidRPr="00561C93">
        <w:rPr>
          <w:sz w:val="28"/>
          <w:szCs w:val="28"/>
        </w:rPr>
        <w:t xml:space="preserve"> предложений и мотивированных заключений об их учете (в том числе частичном) или отклонении) разме</w:t>
      </w:r>
      <w:r w:rsidR="00561C93">
        <w:rPr>
          <w:sz w:val="28"/>
          <w:szCs w:val="28"/>
        </w:rPr>
        <w:t xml:space="preserve">стить </w:t>
      </w:r>
      <w:r w:rsidR="00561C93" w:rsidRPr="00511D3E">
        <w:rPr>
          <w:color w:val="000000"/>
          <w:sz w:val="28"/>
          <w:szCs w:val="28"/>
        </w:rPr>
        <w:t xml:space="preserve">на официальном сайте </w:t>
      </w:r>
      <w:r w:rsidR="00183D07">
        <w:rPr>
          <w:color w:val="000000"/>
          <w:sz w:val="28"/>
          <w:szCs w:val="28"/>
        </w:rPr>
        <w:t>Самсоновского</w:t>
      </w:r>
      <w:r w:rsidR="00561C93" w:rsidRPr="00511D3E">
        <w:rPr>
          <w:color w:val="000000"/>
          <w:sz w:val="28"/>
          <w:szCs w:val="28"/>
        </w:rPr>
        <w:t xml:space="preserve"> сельского поселения Тарского муниципального района Омской области (www.chrnvsk.tarsk.omskportal.ru)</w:t>
      </w:r>
      <w:r w:rsidRPr="00561C93">
        <w:rPr>
          <w:sz w:val="28"/>
          <w:szCs w:val="28"/>
        </w:rPr>
        <w:t xml:space="preserve"> не позднее 10 декабря </w:t>
      </w:r>
      <w:r w:rsidR="0030284B">
        <w:rPr>
          <w:sz w:val="28"/>
          <w:szCs w:val="28"/>
        </w:rPr>
        <w:t>2024</w:t>
      </w:r>
      <w:r w:rsidR="00561C93">
        <w:rPr>
          <w:sz w:val="28"/>
          <w:szCs w:val="28"/>
        </w:rPr>
        <w:t xml:space="preserve"> года;</w:t>
      </w:r>
    </w:p>
    <w:p w:rsidR="000738A8" w:rsidRPr="00561C93" w:rsidRDefault="00561C93" w:rsidP="00561C93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13CB8">
        <w:rPr>
          <w:sz w:val="28"/>
          <w:szCs w:val="28"/>
        </w:rPr>
        <w:t xml:space="preserve">представить </w:t>
      </w:r>
      <w:r w:rsidR="0002261C">
        <w:rPr>
          <w:sz w:val="28"/>
          <w:szCs w:val="28"/>
        </w:rPr>
        <w:t>проекты п</w:t>
      </w:r>
      <w:r w:rsidR="00313CB8">
        <w:rPr>
          <w:sz w:val="28"/>
          <w:szCs w:val="28"/>
        </w:rPr>
        <w:t xml:space="preserve">рограмм главе </w:t>
      </w:r>
      <w:r w:rsidR="00183D07">
        <w:rPr>
          <w:sz w:val="28"/>
          <w:szCs w:val="28"/>
        </w:rPr>
        <w:t>Самсоновского</w:t>
      </w:r>
      <w:r w:rsidR="00313CB8">
        <w:rPr>
          <w:sz w:val="28"/>
          <w:szCs w:val="28"/>
        </w:rPr>
        <w:t xml:space="preserve"> сельского поселения </w:t>
      </w:r>
      <w:r w:rsidR="00720F47">
        <w:rPr>
          <w:sz w:val="28"/>
          <w:szCs w:val="28"/>
        </w:rPr>
        <w:t>на утверждение</w:t>
      </w:r>
      <w:r w:rsidR="00021CCA">
        <w:rPr>
          <w:sz w:val="28"/>
          <w:szCs w:val="28"/>
        </w:rPr>
        <w:t xml:space="preserve"> </w:t>
      </w:r>
      <w:r w:rsidR="0030284B">
        <w:rPr>
          <w:sz w:val="28"/>
          <w:szCs w:val="28"/>
        </w:rPr>
        <w:t>не позднее 20 декабря 2024</w:t>
      </w:r>
      <w:r w:rsidR="0002261C">
        <w:rPr>
          <w:sz w:val="28"/>
          <w:szCs w:val="28"/>
        </w:rPr>
        <w:t xml:space="preserve"> года</w:t>
      </w:r>
      <w:r w:rsidR="00313CB8">
        <w:rPr>
          <w:sz w:val="28"/>
          <w:szCs w:val="28"/>
        </w:rPr>
        <w:t>.</w:t>
      </w:r>
    </w:p>
    <w:p w:rsidR="00511D3E" w:rsidRDefault="00841E92" w:rsidP="00511D3E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41E92">
        <w:rPr>
          <w:color w:val="000000"/>
          <w:sz w:val="28"/>
          <w:szCs w:val="28"/>
        </w:rPr>
        <w:t xml:space="preserve"> Общественные обсуждения проводятся в соответствии с </w:t>
      </w:r>
      <w:r w:rsidR="00270412">
        <w:rPr>
          <w:color w:val="000000"/>
          <w:sz w:val="28"/>
          <w:szCs w:val="28"/>
        </w:rPr>
        <w:t>р</w:t>
      </w:r>
      <w:r w:rsidRPr="00841E92">
        <w:rPr>
          <w:sz w:val="28"/>
          <w:szCs w:val="28"/>
        </w:rPr>
        <w:t xml:space="preserve">ешением </w:t>
      </w:r>
      <w:r w:rsidR="00217735" w:rsidRPr="00A065D7">
        <w:rPr>
          <w:sz w:val="28"/>
          <w:szCs w:val="28"/>
          <w:lang w:val="en-US"/>
        </w:rPr>
        <w:t>I</w:t>
      </w:r>
      <w:r w:rsidR="00511D3E">
        <w:rPr>
          <w:sz w:val="28"/>
          <w:szCs w:val="28"/>
          <w:lang w:val="en-US"/>
        </w:rPr>
        <w:t> </w:t>
      </w:r>
      <w:r w:rsidR="00217735" w:rsidRPr="00A065D7">
        <w:rPr>
          <w:sz w:val="28"/>
          <w:szCs w:val="28"/>
        </w:rPr>
        <w:t xml:space="preserve">сессии </w:t>
      </w:r>
      <w:r w:rsidRPr="00841E92">
        <w:rPr>
          <w:sz w:val="28"/>
          <w:szCs w:val="28"/>
        </w:rPr>
        <w:t xml:space="preserve">Совета </w:t>
      </w:r>
      <w:r w:rsidR="00183D07">
        <w:rPr>
          <w:sz w:val="28"/>
          <w:szCs w:val="28"/>
        </w:rPr>
        <w:t>Самсоновского</w:t>
      </w:r>
      <w:r w:rsidR="00270412" w:rsidRPr="00270412">
        <w:rPr>
          <w:sz w:val="28"/>
          <w:szCs w:val="28"/>
        </w:rPr>
        <w:t xml:space="preserve"> сельского</w:t>
      </w:r>
      <w:r w:rsidR="00270412" w:rsidRPr="00841E92">
        <w:rPr>
          <w:sz w:val="28"/>
          <w:szCs w:val="28"/>
        </w:rPr>
        <w:t xml:space="preserve"> поселения </w:t>
      </w:r>
      <w:r w:rsidRPr="00841E92">
        <w:rPr>
          <w:sz w:val="28"/>
          <w:szCs w:val="28"/>
        </w:rPr>
        <w:t xml:space="preserve">от </w:t>
      </w:r>
      <w:r w:rsidR="00217735" w:rsidRPr="00A065D7">
        <w:rPr>
          <w:sz w:val="28"/>
          <w:szCs w:val="28"/>
        </w:rPr>
        <w:t xml:space="preserve">13.10.2005 «О проведении публичных слушаний, о проекте Устава </w:t>
      </w:r>
      <w:r w:rsidR="00183D07">
        <w:rPr>
          <w:sz w:val="28"/>
          <w:szCs w:val="28"/>
        </w:rPr>
        <w:t>Самсоновского</w:t>
      </w:r>
      <w:r w:rsidR="00217735" w:rsidRPr="00A065D7">
        <w:rPr>
          <w:sz w:val="28"/>
          <w:szCs w:val="28"/>
        </w:rPr>
        <w:t xml:space="preserve"> сельского поселения».</w:t>
      </w:r>
    </w:p>
    <w:p w:rsidR="00270412" w:rsidRPr="0030284B" w:rsidRDefault="00841E92" w:rsidP="00270412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11D3E">
        <w:rPr>
          <w:sz w:val="28"/>
          <w:szCs w:val="28"/>
        </w:rPr>
        <w:t xml:space="preserve">Опубликовать настоящее постановление </w:t>
      </w:r>
      <w:r w:rsidR="00270412" w:rsidRPr="00511D3E">
        <w:rPr>
          <w:sz w:val="28"/>
          <w:szCs w:val="28"/>
        </w:rPr>
        <w:t xml:space="preserve">в информационном бюллетене «Официальный вестник </w:t>
      </w:r>
      <w:r w:rsidR="00183D07">
        <w:rPr>
          <w:sz w:val="28"/>
          <w:szCs w:val="28"/>
        </w:rPr>
        <w:t>Самсоновского</w:t>
      </w:r>
      <w:r w:rsidR="00270412" w:rsidRPr="00511D3E">
        <w:rPr>
          <w:sz w:val="28"/>
          <w:szCs w:val="28"/>
        </w:rPr>
        <w:t xml:space="preserve"> сельского поселения»</w:t>
      </w:r>
      <w:r w:rsidR="00511D3E" w:rsidRPr="00511D3E">
        <w:rPr>
          <w:sz w:val="28"/>
          <w:szCs w:val="28"/>
        </w:rPr>
        <w:t xml:space="preserve"> и</w:t>
      </w:r>
      <w:r w:rsidR="00021CCA">
        <w:rPr>
          <w:sz w:val="28"/>
          <w:szCs w:val="28"/>
        </w:rPr>
        <w:t xml:space="preserve"> </w:t>
      </w:r>
      <w:r w:rsidR="00511D3E" w:rsidRPr="00511D3E">
        <w:rPr>
          <w:color w:val="000000"/>
          <w:sz w:val="28"/>
          <w:szCs w:val="28"/>
        </w:rPr>
        <w:t xml:space="preserve">разместить на официальном сайте </w:t>
      </w:r>
      <w:r w:rsidR="00183D07">
        <w:rPr>
          <w:color w:val="000000"/>
          <w:sz w:val="28"/>
          <w:szCs w:val="28"/>
        </w:rPr>
        <w:t>Самсоновского</w:t>
      </w:r>
      <w:r w:rsidR="00511D3E" w:rsidRPr="00511D3E">
        <w:rPr>
          <w:color w:val="000000"/>
          <w:sz w:val="28"/>
          <w:szCs w:val="28"/>
        </w:rPr>
        <w:t xml:space="preserve"> сельского поселения Тарского муниципальног</w:t>
      </w:r>
      <w:r w:rsidR="00183D07">
        <w:rPr>
          <w:color w:val="000000"/>
          <w:sz w:val="28"/>
          <w:szCs w:val="28"/>
        </w:rPr>
        <w:t>о района Омской области (</w:t>
      </w:r>
      <w:r w:rsidR="0030284B" w:rsidRPr="0030284B">
        <w:rPr>
          <w:sz w:val="28"/>
          <w:szCs w:val="28"/>
        </w:rPr>
        <w:t>https://samso</w:t>
      </w:r>
      <w:r w:rsidR="0030284B">
        <w:rPr>
          <w:sz w:val="28"/>
          <w:szCs w:val="28"/>
        </w:rPr>
        <w:t>novskoe-r52.gosweb.gosuslugi.ru).</w:t>
      </w:r>
    </w:p>
    <w:p w:rsidR="003953C2" w:rsidRPr="002F756F" w:rsidRDefault="003953C2" w:rsidP="002F756F">
      <w:pPr>
        <w:tabs>
          <w:tab w:val="left" w:pos="1134"/>
        </w:tabs>
        <w:ind w:firstLine="720"/>
        <w:jc w:val="both"/>
        <w:rPr>
          <w:color w:val="000000"/>
          <w:sz w:val="28"/>
          <w:szCs w:val="28"/>
        </w:rPr>
      </w:pPr>
    </w:p>
    <w:p w:rsidR="002F756F" w:rsidRDefault="002F756F" w:rsidP="00270412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2F756F" w:rsidRDefault="003953C2" w:rsidP="00270412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 xml:space="preserve">Глава Самсоновского сельского поселения                         </w:t>
      </w:r>
      <w:r w:rsidR="008771D2">
        <w:rPr>
          <w:noProof/>
          <w:sz w:val="28"/>
          <w:szCs w:val="28"/>
        </w:rPr>
        <w:t xml:space="preserve">   </w:t>
      </w:r>
      <w:r>
        <w:rPr>
          <w:noProof/>
          <w:sz w:val="28"/>
          <w:szCs w:val="28"/>
        </w:rPr>
        <w:t xml:space="preserve">        И.И. Уразаев</w:t>
      </w:r>
      <w:r w:rsidR="002F756F">
        <w:rPr>
          <w:color w:val="000000"/>
          <w:sz w:val="28"/>
          <w:szCs w:val="28"/>
        </w:rPr>
        <w:br w:type="page"/>
      </w:r>
    </w:p>
    <w:tbl>
      <w:tblPr>
        <w:tblW w:w="9152" w:type="dxa"/>
        <w:jc w:val="right"/>
        <w:tblLayout w:type="fixed"/>
        <w:tblLook w:val="04A0"/>
      </w:tblPr>
      <w:tblGrid>
        <w:gridCol w:w="4677"/>
        <w:gridCol w:w="533"/>
        <w:gridCol w:w="2768"/>
        <w:gridCol w:w="465"/>
        <w:gridCol w:w="709"/>
      </w:tblGrid>
      <w:tr w:rsidR="002F756F" w:rsidRPr="002F756F" w:rsidTr="00183D07">
        <w:trPr>
          <w:jc w:val="right"/>
        </w:trPr>
        <w:tc>
          <w:tcPr>
            <w:tcW w:w="4677" w:type="dxa"/>
          </w:tcPr>
          <w:p w:rsidR="002F756F" w:rsidRPr="002F756F" w:rsidRDefault="002F756F" w:rsidP="002F756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475" w:type="dxa"/>
            <w:gridSpan w:val="4"/>
            <w:shd w:val="clear" w:color="auto" w:fill="auto"/>
          </w:tcPr>
          <w:p w:rsidR="002F756F" w:rsidRPr="002F756F" w:rsidRDefault="002F756F" w:rsidP="006A5A29">
            <w:pPr>
              <w:jc w:val="both"/>
              <w:rPr>
                <w:sz w:val="26"/>
                <w:szCs w:val="26"/>
              </w:rPr>
            </w:pPr>
            <w:r w:rsidRPr="002F756F">
              <w:rPr>
                <w:sz w:val="26"/>
                <w:szCs w:val="26"/>
              </w:rPr>
              <w:t>Приложение</w:t>
            </w:r>
            <w:r w:rsidR="00AF6B98">
              <w:rPr>
                <w:sz w:val="26"/>
                <w:szCs w:val="26"/>
              </w:rPr>
              <w:t xml:space="preserve"> 1</w:t>
            </w:r>
          </w:p>
        </w:tc>
      </w:tr>
      <w:tr w:rsidR="002F756F" w:rsidRPr="002F756F" w:rsidTr="00183D07">
        <w:trPr>
          <w:jc w:val="right"/>
        </w:trPr>
        <w:tc>
          <w:tcPr>
            <w:tcW w:w="4677" w:type="dxa"/>
          </w:tcPr>
          <w:p w:rsidR="002F756F" w:rsidRPr="002F756F" w:rsidRDefault="002F756F" w:rsidP="002F756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475" w:type="dxa"/>
            <w:gridSpan w:val="4"/>
            <w:shd w:val="clear" w:color="auto" w:fill="auto"/>
          </w:tcPr>
          <w:p w:rsidR="002F756F" w:rsidRPr="002F756F" w:rsidRDefault="002F756F" w:rsidP="00AF6B98">
            <w:pPr>
              <w:jc w:val="both"/>
              <w:rPr>
                <w:sz w:val="26"/>
                <w:szCs w:val="26"/>
              </w:rPr>
            </w:pPr>
            <w:r w:rsidRPr="002F756F">
              <w:rPr>
                <w:sz w:val="26"/>
                <w:szCs w:val="26"/>
              </w:rPr>
              <w:br w:type="page"/>
            </w:r>
            <w:r w:rsidR="00AF6B98">
              <w:rPr>
                <w:sz w:val="26"/>
                <w:szCs w:val="26"/>
              </w:rPr>
              <w:t xml:space="preserve">к </w:t>
            </w:r>
            <w:r w:rsidRPr="002F756F">
              <w:rPr>
                <w:sz w:val="26"/>
                <w:szCs w:val="26"/>
              </w:rPr>
              <w:t>п</w:t>
            </w:r>
            <w:r w:rsidR="00AF6B98">
              <w:rPr>
                <w:sz w:val="26"/>
                <w:szCs w:val="26"/>
              </w:rPr>
              <w:t>остановлению</w:t>
            </w:r>
            <w:r w:rsidRPr="002F756F">
              <w:rPr>
                <w:sz w:val="26"/>
                <w:szCs w:val="26"/>
              </w:rPr>
              <w:t xml:space="preserve"> Администрации </w:t>
            </w:r>
            <w:r w:rsidR="00183D07">
              <w:rPr>
                <w:sz w:val="26"/>
                <w:szCs w:val="26"/>
              </w:rPr>
              <w:t>Самсоновского</w:t>
            </w:r>
            <w:r w:rsidRPr="002F756F">
              <w:rPr>
                <w:sz w:val="26"/>
                <w:szCs w:val="26"/>
              </w:rPr>
              <w:t xml:space="preserve"> сельского поселения Тарского муниципального района Омской области</w:t>
            </w:r>
          </w:p>
        </w:tc>
      </w:tr>
      <w:tr w:rsidR="002F756F" w:rsidRPr="002F756F" w:rsidTr="00183D07">
        <w:trPr>
          <w:jc w:val="right"/>
        </w:trPr>
        <w:tc>
          <w:tcPr>
            <w:tcW w:w="4677" w:type="dxa"/>
          </w:tcPr>
          <w:p w:rsidR="002F756F" w:rsidRPr="002F756F" w:rsidRDefault="002F756F" w:rsidP="002F756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33" w:type="dxa"/>
            <w:shd w:val="clear" w:color="auto" w:fill="auto"/>
          </w:tcPr>
          <w:p w:rsidR="002F756F" w:rsidRPr="002F756F" w:rsidRDefault="002F756F" w:rsidP="002F756F">
            <w:pPr>
              <w:jc w:val="both"/>
              <w:rPr>
                <w:sz w:val="26"/>
                <w:szCs w:val="26"/>
              </w:rPr>
            </w:pPr>
            <w:r w:rsidRPr="002F756F">
              <w:rPr>
                <w:sz w:val="26"/>
                <w:szCs w:val="26"/>
              </w:rPr>
              <w:t>от</w:t>
            </w:r>
          </w:p>
        </w:tc>
        <w:tc>
          <w:tcPr>
            <w:tcW w:w="2768" w:type="dxa"/>
            <w:shd w:val="clear" w:color="auto" w:fill="auto"/>
          </w:tcPr>
          <w:p w:rsidR="002F756F" w:rsidRPr="002F756F" w:rsidRDefault="0030284B" w:rsidP="002F756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сентября 2024</w:t>
            </w:r>
          </w:p>
        </w:tc>
        <w:tc>
          <w:tcPr>
            <w:tcW w:w="465" w:type="dxa"/>
            <w:shd w:val="clear" w:color="auto" w:fill="auto"/>
          </w:tcPr>
          <w:p w:rsidR="002F756F" w:rsidRPr="002F756F" w:rsidRDefault="002F756F" w:rsidP="002F756F">
            <w:pPr>
              <w:jc w:val="both"/>
              <w:rPr>
                <w:sz w:val="26"/>
                <w:szCs w:val="26"/>
              </w:rPr>
            </w:pPr>
            <w:r w:rsidRPr="002F756F">
              <w:rPr>
                <w:sz w:val="26"/>
                <w:szCs w:val="26"/>
              </w:rPr>
              <w:t>№</w:t>
            </w:r>
          </w:p>
        </w:tc>
        <w:tc>
          <w:tcPr>
            <w:tcW w:w="709" w:type="dxa"/>
            <w:shd w:val="clear" w:color="auto" w:fill="auto"/>
          </w:tcPr>
          <w:p w:rsidR="002F756F" w:rsidRPr="002F756F" w:rsidRDefault="00633F73" w:rsidP="002F756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</w:t>
            </w:r>
          </w:p>
        </w:tc>
      </w:tr>
    </w:tbl>
    <w:p w:rsidR="00270412" w:rsidRDefault="00270412" w:rsidP="00270412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7A68" w:rsidRPr="00511D3E" w:rsidRDefault="00E27A68" w:rsidP="00E27A68">
      <w:pPr>
        <w:tabs>
          <w:tab w:val="left" w:pos="0"/>
          <w:tab w:val="left" w:pos="1260"/>
        </w:tabs>
        <w:spacing w:after="120"/>
        <w:ind w:left="284"/>
        <w:jc w:val="right"/>
        <w:rPr>
          <w:b/>
          <w:sz w:val="24"/>
          <w:szCs w:val="24"/>
        </w:rPr>
      </w:pPr>
      <w:r w:rsidRPr="00511D3E">
        <w:rPr>
          <w:b/>
          <w:sz w:val="24"/>
          <w:szCs w:val="24"/>
        </w:rPr>
        <w:t>ПРОЕКТ</w:t>
      </w:r>
    </w:p>
    <w:p w:rsidR="00E27A68" w:rsidRPr="00511D3E" w:rsidRDefault="00E27A68" w:rsidP="00E27A68">
      <w:pPr>
        <w:jc w:val="center"/>
        <w:outlineLvl w:val="0"/>
        <w:rPr>
          <w:b/>
          <w:sz w:val="26"/>
          <w:szCs w:val="26"/>
        </w:rPr>
      </w:pPr>
      <w:r w:rsidRPr="00511D3E">
        <w:rPr>
          <w:b/>
          <w:sz w:val="26"/>
          <w:szCs w:val="26"/>
        </w:rPr>
        <w:t>ПРОГРАММА</w:t>
      </w:r>
    </w:p>
    <w:p w:rsidR="00E27A68" w:rsidRPr="00511D3E" w:rsidRDefault="00E27A68" w:rsidP="00E27A68">
      <w:pPr>
        <w:jc w:val="center"/>
        <w:outlineLvl w:val="0"/>
        <w:rPr>
          <w:b/>
          <w:sz w:val="26"/>
          <w:szCs w:val="26"/>
        </w:rPr>
      </w:pPr>
      <w:r w:rsidRPr="00511D3E">
        <w:rPr>
          <w:b/>
          <w:sz w:val="26"/>
          <w:szCs w:val="26"/>
        </w:rPr>
        <w:t>профилактики рисков причинения вреда (ущерба) охра</w:t>
      </w:r>
      <w:r w:rsidR="0030284B">
        <w:rPr>
          <w:b/>
          <w:sz w:val="26"/>
          <w:szCs w:val="26"/>
        </w:rPr>
        <w:t xml:space="preserve">няемым законом ценностям на 2025   </w:t>
      </w:r>
      <w:r w:rsidRPr="00511D3E">
        <w:rPr>
          <w:b/>
          <w:sz w:val="26"/>
          <w:szCs w:val="26"/>
        </w:rPr>
        <w:t xml:space="preserve"> год в сфере муниципального контроля </w:t>
      </w:r>
      <w:r w:rsidRPr="00511D3E">
        <w:rPr>
          <w:b/>
          <w:spacing w:val="2"/>
          <w:sz w:val="26"/>
          <w:szCs w:val="26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511D3E">
        <w:rPr>
          <w:b/>
          <w:sz w:val="26"/>
          <w:szCs w:val="26"/>
        </w:rPr>
        <w:t xml:space="preserve">границах населенных пунктов </w:t>
      </w:r>
      <w:r w:rsidR="00183D07">
        <w:rPr>
          <w:b/>
          <w:sz w:val="26"/>
          <w:szCs w:val="26"/>
        </w:rPr>
        <w:t>Самсоновского</w:t>
      </w:r>
      <w:r w:rsidRPr="00511D3E">
        <w:rPr>
          <w:b/>
          <w:sz w:val="26"/>
          <w:szCs w:val="26"/>
        </w:rPr>
        <w:t xml:space="preserve"> сельского поселения Тарского муниципального района Омской области</w:t>
      </w:r>
    </w:p>
    <w:p w:rsidR="00E27A68" w:rsidRPr="00511D3E" w:rsidRDefault="00E27A68" w:rsidP="00E27A68">
      <w:pPr>
        <w:jc w:val="center"/>
        <w:outlineLvl w:val="0"/>
        <w:rPr>
          <w:b/>
          <w:sz w:val="26"/>
          <w:szCs w:val="26"/>
        </w:rPr>
      </w:pPr>
    </w:p>
    <w:p w:rsidR="00E27A68" w:rsidRPr="00511D3E" w:rsidRDefault="00E27A68" w:rsidP="00E27A68">
      <w:pPr>
        <w:ind w:firstLine="567"/>
        <w:jc w:val="both"/>
        <w:outlineLvl w:val="0"/>
        <w:rPr>
          <w:sz w:val="26"/>
          <w:szCs w:val="26"/>
        </w:rPr>
      </w:pPr>
      <w:r w:rsidRPr="00511D3E">
        <w:rPr>
          <w:sz w:val="26"/>
          <w:szCs w:val="26"/>
        </w:rPr>
        <w:t>Настоящая Программа профилактики рисков причинения вреда (ущерба) охраняемым законом ценностям на 202</w:t>
      </w:r>
      <w:r w:rsidR="00CE6B1C">
        <w:rPr>
          <w:sz w:val="26"/>
          <w:szCs w:val="26"/>
        </w:rPr>
        <w:t>5</w:t>
      </w:r>
      <w:r w:rsidRPr="00511D3E">
        <w:rPr>
          <w:sz w:val="26"/>
          <w:szCs w:val="26"/>
        </w:rPr>
        <w:t xml:space="preserve"> год в сфере муниципального контроля </w:t>
      </w:r>
      <w:r w:rsidRPr="00511D3E">
        <w:rPr>
          <w:spacing w:val="2"/>
          <w:sz w:val="26"/>
          <w:szCs w:val="26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511D3E">
        <w:rPr>
          <w:sz w:val="26"/>
          <w:szCs w:val="26"/>
        </w:rPr>
        <w:t xml:space="preserve">границах населенных пунктов </w:t>
      </w:r>
      <w:r w:rsidR="00183D07">
        <w:rPr>
          <w:sz w:val="26"/>
          <w:szCs w:val="26"/>
        </w:rPr>
        <w:t>Самсоновского</w:t>
      </w:r>
      <w:r w:rsidRPr="00511D3E">
        <w:rPr>
          <w:sz w:val="26"/>
          <w:szCs w:val="26"/>
        </w:rPr>
        <w:t xml:space="preserve"> сельского поселения Тарского муниципального района Омской области (далее – Программа) разработана в целях  стимулирования добросовестного соблюдения обязательных требований организациями  и гражданами,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E27A68" w:rsidRPr="00511D3E" w:rsidRDefault="00E27A68" w:rsidP="00E27A6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11D3E">
        <w:rPr>
          <w:sz w:val="26"/>
          <w:szCs w:val="26"/>
        </w:rPr>
        <w:t>Настоящая Программа раз</w:t>
      </w:r>
      <w:r w:rsidR="006A5A29">
        <w:rPr>
          <w:sz w:val="26"/>
          <w:szCs w:val="26"/>
        </w:rPr>
        <w:t>работана и подлежит исполнению А</w:t>
      </w:r>
      <w:r w:rsidRPr="00511D3E">
        <w:rPr>
          <w:sz w:val="26"/>
          <w:szCs w:val="26"/>
        </w:rPr>
        <w:t xml:space="preserve">дминистрацией </w:t>
      </w:r>
      <w:r w:rsidR="00183D07">
        <w:rPr>
          <w:sz w:val="26"/>
          <w:szCs w:val="26"/>
        </w:rPr>
        <w:t>Самсоновского</w:t>
      </w:r>
      <w:r w:rsidRPr="00511D3E">
        <w:rPr>
          <w:sz w:val="26"/>
          <w:szCs w:val="26"/>
        </w:rPr>
        <w:t xml:space="preserve"> сельского поселения Тарского муниципального района Омской области (далее по тексту – Администрация).</w:t>
      </w:r>
    </w:p>
    <w:p w:rsidR="00E27A68" w:rsidRPr="00511D3E" w:rsidRDefault="00E27A68" w:rsidP="00E27A68">
      <w:pPr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E27A68" w:rsidRPr="00511D3E" w:rsidRDefault="00E27A68" w:rsidP="00E27A68">
      <w:pPr>
        <w:jc w:val="center"/>
        <w:rPr>
          <w:b/>
          <w:sz w:val="26"/>
          <w:szCs w:val="26"/>
        </w:rPr>
      </w:pPr>
      <w:r w:rsidRPr="00511D3E">
        <w:rPr>
          <w:b/>
          <w:sz w:val="26"/>
          <w:szCs w:val="26"/>
        </w:rPr>
        <w:t>1. Анализ текущего состояния осуществления муниципального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E27A68" w:rsidRPr="00511D3E" w:rsidRDefault="00E27A68" w:rsidP="00E27A68">
      <w:pPr>
        <w:ind w:left="567"/>
        <w:jc w:val="center"/>
        <w:rPr>
          <w:sz w:val="26"/>
          <w:szCs w:val="26"/>
        </w:rPr>
      </w:pPr>
    </w:p>
    <w:p w:rsidR="00E27A68" w:rsidRPr="00511D3E" w:rsidRDefault="00E27A68" w:rsidP="00E27A68">
      <w:pPr>
        <w:ind w:firstLine="567"/>
        <w:jc w:val="both"/>
        <w:rPr>
          <w:sz w:val="26"/>
          <w:szCs w:val="26"/>
        </w:rPr>
      </w:pPr>
      <w:r w:rsidRPr="00511D3E">
        <w:rPr>
          <w:sz w:val="26"/>
          <w:szCs w:val="26"/>
        </w:rPr>
        <w:t xml:space="preserve">1.1. Вид муниципального контроля: муниципальный контроль </w:t>
      </w:r>
      <w:r w:rsidRPr="00511D3E">
        <w:rPr>
          <w:spacing w:val="2"/>
          <w:sz w:val="26"/>
          <w:szCs w:val="26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511D3E">
        <w:rPr>
          <w:sz w:val="26"/>
          <w:szCs w:val="26"/>
        </w:rPr>
        <w:t>границах населенных пункт</w:t>
      </w:r>
      <w:r w:rsidR="00B220A8">
        <w:rPr>
          <w:sz w:val="26"/>
          <w:szCs w:val="26"/>
        </w:rPr>
        <w:t>ов</w:t>
      </w:r>
      <w:r w:rsidR="00644E4C">
        <w:rPr>
          <w:sz w:val="26"/>
          <w:szCs w:val="26"/>
        </w:rPr>
        <w:t xml:space="preserve"> </w:t>
      </w:r>
      <w:r w:rsidR="00183D07">
        <w:rPr>
          <w:sz w:val="26"/>
          <w:szCs w:val="26"/>
        </w:rPr>
        <w:t>Самсоновского</w:t>
      </w:r>
      <w:r w:rsidR="00B220A8" w:rsidRPr="00B220A8">
        <w:rPr>
          <w:sz w:val="26"/>
          <w:szCs w:val="26"/>
        </w:rPr>
        <w:t xml:space="preserve"> сельского поселения Тарского муниципального района Омской области</w:t>
      </w:r>
      <w:r w:rsidR="00B220A8">
        <w:rPr>
          <w:sz w:val="26"/>
          <w:szCs w:val="26"/>
        </w:rPr>
        <w:t xml:space="preserve"> (далее – муниципальный дорожный контроль)</w:t>
      </w:r>
      <w:r w:rsidRPr="00511D3E">
        <w:rPr>
          <w:sz w:val="26"/>
          <w:szCs w:val="26"/>
        </w:rPr>
        <w:t>.</w:t>
      </w:r>
    </w:p>
    <w:p w:rsidR="00E27A68" w:rsidRPr="00511D3E" w:rsidRDefault="00E27A68" w:rsidP="00B220A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11D3E">
        <w:rPr>
          <w:sz w:val="26"/>
          <w:szCs w:val="26"/>
        </w:rPr>
        <w:t xml:space="preserve">1.2. Предметом муниципального </w:t>
      </w:r>
      <w:r w:rsidR="00B220A8">
        <w:rPr>
          <w:sz w:val="26"/>
          <w:szCs w:val="26"/>
        </w:rPr>
        <w:t xml:space="preserve">дорожного </w:t>
      </w:r>
      <w:r w:rsidRPr="00511D3E">
        <w:rPr>
          <w:sz w:val="26"/>
          <w:szCs w:val="26"/>
        </w:rPr>
        <w:t xml:space="preserve">контроля на территории муниципального образования является </w:t>
      </w:r>
      <w:r w:rsidRPr="00511D3E">
        <w:rPr>
          <w:rFonts w:cs="Arial"/>
          <w:sz w:val="26"/>
          <w:szCs w:val="26"/>
        </w:rPr>
        <w:t>соблюдение гражданами и организациями (далее – контролируемые лица) обязательных требований</w:t>
      </w:r>
      <w:r w:rsidRPr="00511D3E">
        <w:rPr>
          <w:sz w:val="26"/>
          <w:szCs w:val="26"/>
        </w:rPr>
        <w:t xml:space="preserve"> в области автомобильных дорог и дорожной деятельности, установленных в отношении автомобильных дорог:</w:t>
      </w:r>
    </w:p>
    <w:p w:rsidR="00E27A68" w:rsidRPr="00511D3E" w:rsidRDefault="00E27A68" w:rsidP="00E27A68">
      <w:pPr>
        <w:ind w:left="-57" w:right="-1" w:firstLine="766"/>
        <w:jc w:val="both"/>
        <w:rPr>
          <w:sz w:val="26"/>
          <w:szCs w:val="26"/>
        </w:rPr>
      </w:pPr>
      <w:r w:rsidRPr="00511D3E">
        <w:rPr>
          <w:sz w:val="26"/>
          <w:szCs w:val="26"/>
        </w:rPr>
        <w:t>а)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E27A68" w:rsidRPr="00511D3E" w:rsidRDefault="00E27A68" w:rsidP="00E27A68">
      <w:pPr>
        <w:ind w:left="-57" w:right="-1" w:firstLine="766"/>
        <w:jc w:val="both"/>
        <w:rPr>
          <w:sz w:val="26"/>
          <w:szCs w:val="26"/>
        </w:rPr>
      </w:pPr>
      <w:r w:rsidRPr="00511D3E">
        <w:rPr>
          <w:sz w:val="26"/>
          <w:szCs w:val="26"/>
        </w:rPr>
        <w:t xml:space="preserve">б) к осуществлению работ по капитальному ремонту, ремонту и содержанию автомобильных дорог общего пользования и искусственных дорожных сооружений </w:t>
      </w:r>
      <w:r w:rsidRPr="00511D3E">
        <w:rPr>
          <w:sz w:val="26"/>
          <w:szCs w:val="26"/>
        </w:rPr>
        <w:lastRenderedPageBreak/>
        <w:t>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E27A68" w:rsidRPr="00511D3E" w:rsidRDefault="00E27A68" w:rsidP="00E27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511D3E">
        <w:rPr>
          <w:sz w:val="26"/>
          <w:szCs w:val="26"/>
        </w:rPr>
        <w:t xml:space="preserve">Предметом муниципального </w:t>
      </w:r>
      <w:r w:rsidR="00B220A8">
        <w:rPr>
          <w:sz w:val="26"/>
          <w:szCs w:val="26"/>
        </w:rPr>
        <w:t xml:space="preserve">дорожного </w:t>
      </w:r>
      <w:r w:rsidRPr="00511D3E">
        <w:rPr>
          <w:sz w:val="26"/>
          <w:szCs w:val="26"/>
        </w:rPr>
        <w:t>контроля является также исполнение решений, принимаемых по результатам контрольных мероприятий.</w:t>
      </w:r>
    </w:p>
    <w:p w:rsidR="00B220A8" w:rsidRDefault="00B220A8" w:rsidP="00E27A6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="00E27A68" w:rsidRPr="00511D3E">
        <w:rPr>
          <w:sz w:val="26"/>
          <w:szCs w:val="26"/>
        </w:rPr>
        <w:t>а 9 месяцев 202</w:t>
      </w:r>
      <w:r w:rsidR="00CE6B1C">
        <w:rPr>
          <w:sz w:val="26"/>
          <w:szCs w:val="26"/>
        </w:rPr>
        <w:t>4</w:t>
      </w:r>
      <w:r w:rsidR="00E27A68" w:rsidRPr="00511D3E">
        <w:rPr>
          <w:sz w:val="26"/>
          <w:szCs w:val="26"/>
        </w:rPr>
        <w:t xml:space="preserve"> года </w:t>
      </w:r>
      <w:r>
        <w:rPr>
          <w:sz w:val="26"/>
          <w:szCs w:val="26"/>
        </w:rPr>
        <w:t xml:space="preserve">муниципальный дорожный контроль </w:t>
      </w:r>
      <w:r w:rsidRPr="00511D3E">
        <w:rPr>
          <w:spacing w:val="2"/>
          <w:sz w:val="26"/>
          <w:szCs w:val="26"/>
        </w:rPr>
        <w:t xml:space="preserve">в </w:t>
      </w:r>
      <w:r w:rsidRPr="00511D3E">
        <w:rPr>
          <w:sz w:val="26"/>
          <w:szCs w:val="26"/>
        </w:rPr>
        <w:t>границах населенных пункт</w:t>
      </w:r>
      <w:r>
        <w:rPr>
          <w:sz w:val="26"/>
          <w:szCs w:val="26"/>
        </w:rPr>
        <w:t>ов</w:t>
      </w:r>
      <w:r w:rsidR="00644E4C">
        <w:rPr>
          <w:sz w:val="26"/>
          <w:szCs w:val="26"/>
        </w:rPr>
        <w:t xml:space="preserve"> </w:t>
      </w:r>
      <w:r w:rsidR="00183D07">
        <w:rPr>
          <w:sz w:val="26"/>
          <w:szCs w:val="26"/>
        </w:rPr>
        <w:t>Самсоновского</w:t>
      </w:r>
      <w:r w:rsidRPr="00B220A8">
        <w:rPr>
          <w:sz w:val="26"/>
          <w:szCs w:val="26"/>
        </w:rPr>
        <w:t xml:space="preserve"> сельского поселения Тарского муниципального района Омской области</w:t>
      </w:r>
      <w:r>
        <w:rPr>
          <w:sz w:val="26"/>
          <w:szCs w:val="26"/>
        </w:rPr>
        <w:t xml:space="preserve"> не проводился.</w:t>
      </w:r>
    </w:p>
    <w:p w:rsidR="00E27A68" w:rsidRPr="00511D3E" w:rsidRDefault="00E27A68" w:rsidP="00E27A68">
      <w:pPr>
        <w:widowControl w:val="0"/>
        <w:spacing w:line="274" w:lineRule="exact"/>
        <w:ind w:right="40" w:firstLine="709"/>
        <w:jc w:val="both"/>
        <w:rPr>
          <w:rFonts w:eastAsia="Calibri"/>
          <w:spacing w:val="6"/>
          <w:sz w:val="26"/>
          <w:szCs w:val="26"/>
        </w:rPr>
      </w:pPr>
      <w:r w:rsidRPr="00511D3E">
        <w:rPr>
          <w:rFonts w:eastAsia="Calibri"/>
          <w:spacing w:val="6"/>
          <w:sz w:val="26"/>
          <w:szCs w:val="26"/>
        </w:rPr>
        <w:t>В рамках профилактики</w:t>
      </w:r>
      <w:r w:rsidRPr="00511D3E">
        <w:rPr>
          <w:rFonts w:eastAsia="Calibri"/>
          <w:spacing w:val="6"/>
          <w:sz w:val="26"/>
          <w:szCs w:val="26"/>
          <w:lang w:eastAsia="en-US"/>
        </w:rPr>
        <w:t xml:space="preserve"> рисков причинения вреда (ущерба) охраняемым законом ценностям</w:t>
      </w:r>
      <w:r w:rsidRPr="00511D3E">
        <w:rPr>
          <w:rFonts w:eastAsia="Calibri"/>
          <w:spacing w:val="6"/>
          <w:sz w:val="26"/>
          <w:szCs w:val="26"/>
        </w:rPr>
        <w:t xml:space="preserve"> Администрацией в 202</w:t>
      </w:r>
      <w:r w:rsidR="00CE6B1C">
        <w:rPr>
          <w:rFonts w:eastAsia="Calibri"/>
          <w:spacing w:val="6"/>
          <w:sz w:val="26"/>
          <w:szCs w:val="26"/>
        </w:rPr>
        <w:t>4</w:t>
      </w:r>
      <w:r w:rsidRPr="00511D3E">
        <w:rPr>
          <w:rFonts w:eastAsia="Calibri"/>
          <w:spacing w:val="6"/>
          <w:sz w:val="26"/>
          <w:szCs w:val="26"/>
        </w:rPr>
        <w:t xml:space="preserve"> году осуществляются следующие мероприятия:</w:t>
      </w:r>
    </w:p>
    <w:p w:rsidR="00E27A68" w:rsidRPr="00511D3E" w:rsidRDefault="00E27A68" w:rsidP="00B220A8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511D3E">
        <w:rPr>
          <w:sz w:val="26"/>
          <w:szCs w:val="26"/>
        </w:rPr>
        <w:t>размещение на официальном сайте Администрации в информационно-телекоммуникационной сети «Интернет»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текстов, соответствующих нормативных правовых актов;</w:t>
      </w:r>
    </w:p>
    <w:p w:rsidR="00E27A68" w:rsidRPr="00511D3E" w:rsidRDefault="00E27A68" w:rsidP="00B220A8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511D3E">
        <w:rPr>
          <w:sz w:val="26"/>
          <w:szCs w:val="26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E27A68" w:rsidRPr="00511D3E" w:rsidRDefault="00E27A68" w:rsidP="00B220A8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511D3E">
        <w:rPr>
          <w:sz w:val="26"/>
          <w:szCs w:val="26"/>
        </w:rPr>
        <w:t>обеспечение регулярного обобщения практики осуществления муниципального контроля и размещение на официальном сайте Администрации в информационно-телекоммуникационной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E27A68" w:rsidRPr="00511D3E" w:rsidRDefault="00E27A68" w:rsidP="00B220A8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511D3E">
        <w:rPr>
          <w:sz w:val="26"/>
          <w:szCs w:val="26"/>
        </w:rPr>
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E27A68" w:rsidRPr="00511D3E" w:rsidRDefault="00E27A68" w:rsidP="00E27A68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511D3E">
        <w:rPr>
          <w:sz w:val="26"/>
          <w:szCs w:val="26"/>
        </w:rPr>
        <w:t>За 9 месяцев 202</w:t>
      </w:r>
      <w:r w:rsidR="00CE6B1C">
        <w:rPr>
          <w:sz w:val="26"/>
          <w:szCs w:val="26"/>
        </w:rPr>
        <w:t>4</w:t>
      </w:r>
      <w:r w:rsidRPr="00511D3E">
        <w:rPr>
          <w:sz w:val="26"/>
          <w:szCs w:val="26"/>
        </w:rPr>
        <w:t xml:space="preserve"> года Администрацией выдано 0 предостережений о недопустимости нарушения обязательных требований.</w:t>
      </w:r>
    </w:p>
    <w:p w:rsidR="00E27A68" w:rsidRPr="00511D3E" w:rsidRDefault="00E27A68" w:rsidP="00E27A68">
      <w:pPr>
        <w:ind w:firstLine="567"/>
        <w:jc w:val="both"/>
        <w:rPr>
          <w:sz w:val="26"/>
          <w:szCs w:val="26"/>
        </w:rPr>
      </w:pPr>
    </w:p>
    <w:p w:rsidR="00E27A68" w:rsidRPr="00511D3E" w:rsidRDefault="00E27A68" w:rsidP="00E27A68">
      <w:pPr>
        <w:jc w:val="center"/>
        <w:rPr>
          <w:b/>
          <w:sz w:val="26"/>
          <w:szCs w:val="26"/>
        </w:rPr>
      </w:pPr>
      <w:r w:rsidRPr="00511D3E">
        <w:rPr>
          <w:b/>
          <w:color w:val="000000"/>
          <w:sz w:val="26"/>
          <w:szCs w:val="26"/>
          <w:shd w:val="clear" w:color="auto" w:fill="FFFFFF"/>
        </w:rPr>
        <w:t>2. Цели и задачи реализации Программы</w:t>
      </w:r>
    </w:p>
    <w:p w:rsidR="00E27A68" w:rsidRPr="00511D3E" w:rsidRDefault="00E27A68" w:rsidP="00E27A68">
      <w:pPr>
        <w:ind w:firstLine="567"/>
        <w:jc w:val="both"/>
        <w:rPr>
          <w:sz w:val="26"/>
          <w:szCs w:val="26"/>
        </w:rPr>
      </w:pPr>
    </w:p>
    <w:p w:rsidR="00E27A68" w:rsidRPr="00511D3E" w:rsidRDefault="00E27A68" w:rsidP="00B220A8">
      <w:pPr>
        <w:ind w:firstLine="709"/>
        <w:jc w:val="both"/>
        <w:rPr>
          <w:sz w:val="26"/>
          <w:szCs w:val="26"/>
        </w:rPr>
      </w:pPr>
      <w:r w:rsidRPr="00511D3E">
        <w:rPr>
          <w:sz w:val="26"/>
          <w:szCs w:val="26"/>
        </w:rPr>
        <w:t>2.1. Целями профилактической работы являются:</w:t>
      </w:r>
    </w:p>
    <w:p w:rsidR="00E27A68" w:rsidRPr="00511D3E" w:rsidRDefault="00E27A68" w:rsidP="00B220A8">
      <w:pPr>
        <w:ind w:firstLine="709"/>
        <w:jc w:val="both"/>
        <w:rPr>
          <w:sz w:val="26"/>
          <w:szCs w:val="26"/>
        </w:rPr>
      </w:pPr>
      <w:r w:rsidRPr="00511D3E">
        <w:rPr>
          <w:sz w:val="26"/>
          <w:szCs w:val="26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E27A68" w:rsidRPr="00511D3E" w:rsidRDefault="00E27A68" w:rsidP="00B220A8">
      <w:pPr>
        <w:ind w:firstLine="709"/>
        <w:jc w:val="both"/>
        <w:rPr>
          <w:sz w:val="26"/>
          <w:szCs w:val="26"/>
        </w:rPr>
      </w:pPr>
      <w:r w:rsidRPr="00511D3E">
        <w:rPr>
          <w:sz w:val="26"/>
          <w:szCs w:val="26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E27A68" w:rsidRPr="00511D3E" w:rsidRDefault="00E27A68" w:rsidP="00B220A8">
      <w:pPr>
        <w:ind w:firstLine="709"/>
        <w:jc w:val="both"/>
        <w:rPr>
          <w:sz w:val="26"/>
          <w:szCs w:val="26"/>
        </w:rPr>
      </w:pPr>
      <w:r w:rsidRPr="00511D3E">
        <w:rPr>
          <w:sz w:val="26"/>
          <w:szCs w:val="26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E27A68" w:rsidRPr="00511D3E" w:rsidRDefault="00E27A68" w:rsidP="00B220A8">
      <w:pPr>
        <w:ind w:firstLine="709"/>
        <w:jc w:val="both"/>
        <w:rPr>
          <w:sz w:val="26"/>
          <w:szCs w:val="26"/>
        </w:rPr>
      </w:pPr>
      <w:r w:rsidRPr="00511D3E">
        <w:rPr>
          <w:sz w:val="26"/>
          <w:szCs w:val="26"/>
        </w:rPr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E27A68" w:rsidRPr="00511D3E" w:rsidRDefault="00E27A68" w:rsidP="00B220A8">
      <w:pPr>
        <w:ind w:firstLine="709"/>
        <w:jc w:val="both"/>
        <w:rPr>
          <w:sz w:val="26"/>
          <w:szCs w:val="26"/>
        </w:rPr>
      </w:pPr>
      <w:r w:rsidRPr="00511D3E">
        <w:rPr>
          <w:sz w:val="26"/>
          <w:szCs w:val="26"/>
        </w:rPr>
        <w:lastRenderedPageBreak/>
        <w:t>5) снижение административной нагрузки на контролируемых лиц;</w:t>
      </w:r>
    </w:p>
    <w:p w:rsidR="00E27A68" w:rsidRPr="00511D3E" w:rsidRDefault="00E27A68" w:rsidP="00B220A8">
      <w:pPr>
        <w:ind w:firstLine="709"/>
        <w:jc w:val="both"/>
        <w:rPr>
          <w:sz w:val="26"/>
          <w:szCs w:val="26"/>
        </w:rPr>
      </w:pPr>
      <w:r w:rsidRPr="00511D3E">
        <w:rPr>
          <w:sz w:val="26"/>
          <w:szCs w:val="26"/>
        </w:rPr>
        <w:t>6) снижение размера ущерба, причиняемого охраняемым законом ценностям.</w:t>
      </w:r>
    </w:p>
    <w:p w:rsidR="00E27A68" w:rsidRPr="00511D3E" w:rsidRDefault="00E27A68" w:rsidP="00B220A8">
      <w:pPr>
        <w:ind w:firstLine="709"/>
        <w:jc w:val="both"/>
        <w:rPr>
          <w:sz w:val="26"/>
          <w:szCs w:val="26"/>
        </w:rPr>
      </w:pPr>
      <w:r w:rsidRPr="00511D3E">
        <w:rPr>
          <w:sz w:val="26"/>
          <w:szCs w:val="26"/>
        </w:rPr>
        <w:t>2.2. Задачами профилактической работы являются:</w:t>
      </w:r>
    </w:p>
    <w:p w:rsidR="00E27A68" w:rsidRPr="00511D3E" w:rsidRDefault="00E27A68" w:rsidP="00B220A8">
      <w:pPr>
        <w:ind w:firstLine="709"/>
        <w:jc w:val="both"/>
        <w:rPr>
          <w:sz w:val="26"/>
          <w:szCs w:val="26"/>
        </w:rPr>
      </w:pPr>
      <w:r w:rsidRPr="00511D3E">
        <w:rPr>
          <w:sz w:val="26"/>
          <w:szCs w:val="26"/>
        </w:rPr>
        <w:t>1) укрепление системы профилактики нарушений обязательных требований;</w:t>
      </w:r>
    </w:p>
    <w:p w:rsidR="00E27A68" w:rsidRPr="00511D3E" w:rsidRDefault="00E27A68" w:rsidP="00B220A8">
      <w:pPr>
        <w:ind w:firstLine="709"/>
        <w:jc w:val="both"/>
        <w:rPr>
          <w:sz w:val="26"/>
          <w:szCs w:val="26"/>
        </w:rPr>
      </w:pPr>
      <w:r w:rsidRPr="00511D3E">
        <w:rPr>
          <w:sz w:val="26"/>
          <w:szCs w:val="26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E27A68" w:rsidRPr="00511D3E" w:rsidRDefault="00E27A68" w:rsidP="00B220A8">
      <w:pPr>
        <w:ind w:firstLine="709"/>
        <w:jc w:val="both"/>
        <w:rPr>
          <w:sz w:val="26"/>
          <w:szCs w:val="26"/>
        </w:rPr>
      </w:pPr>
      <w:r w:rsidRPr="00511D3E">
        <w:rPr>
          <w:sz w:val="26"/>
          <w:szCs w:val="26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E27A68" w:rsidRPr="00511D3E" w:rsidRDefault="00E27A68" w:rsidP="00B220A8">
      <w:pPr>
        <w:widowControl w:val="0"/>
        <w:numPr>
          <w:ilvl w:val="1"/>
          <w:numId w:val="3"/>
        </w:numPr>
        <w:suppressAutoHyphens/>
        <w:autoSpaceDN w:val="0"/>
        <w:ind w:left="0" w:firstLine="709"/>
        <w:jc w:val="both"/>
        <w:rPr>
          <w:b/>
          <w:sz w:val="26"/>
          <w:szCs w:val="26"/>
        </w:rPr>
      </w:pPr>
      <w:r w:rsidRPr="00511D3E">
        <w:rPr>
          <w:sz w:val="26"/>
          <w:szCs w:val="26"/>
        </w:rPr>
        <w:t>Оценка эффективности и результативности Программы профилактики.</w:t>
      </w:r>
    </w:p>
    <w:p w:rsidR="00E27A68" w:rsidRPr="00511D3E" w:rsidRDefault="00E27A68" w:rsidP="00B220A8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6"/>
          <w:szCs w:val="26"/>
        </w:rPr>
      </w:pPr>
      <w:r w:rsidRPr="00511D3E">
        <w:rPr>
          <w:rFonts w:cs="Arial"/>
          <w:sz w:val="26"/>
          <w:szCs w:val="26"/>
        </w:rPr>
        <w:t>Отчетными показателями эффективности и результативности мероприятий Программы профилактики являются:</w:t>
      </w:r>
    </w:p>
    <w:p w:rsidR="00E27A68" w:rsidRPr="00511D3E" w:rsidRDefault="00E27A68" w:rsidP="00B220A8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6"/>
          <w:szCs w:val="26"/>
        </w:rPr>
      </w:pPr>
      <w:r w:rsidRPr="00511D3E">
        <w:rPr>
          <w:rFonts w:cs="Arial"/>
          <w:sz w:val="26"/>
          <w:szCs w:val="26"/>
        </w:rPr>
        <w:t>количество проведенных профилактических мероприятий;</w:t>
      </w:r>
    </w:p>
    <w:p w:rsidR="00E27A68" w:rsidRPr="00511D3E" w:rsidRDefault="00E27A68" w:rsidP="00B220A8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6"/>
          <w:szCs w:val="26"/>
        </w:rPr>
      </w:pPr>
      <w:r w:rsidRPr="00511D3E">
        <w:rPr>
          <w:rFonts w:cs="Arial"/>
          <w:sz w:val="26"/>
          <w:szCs w:val="26"/>
        </w:rPr>
        <w:t>количество подконтрольных субъектов, в отношении которых проведены профилактические мероприятия;</w:t>
      </w:r>
    </w:p>
    <w:p w:rsidR="00E27A68" w:rsidRPr="00511D3E" w:rsidRDefault="00E27A68" w:rsidP="00B220A8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6"/>
          <w:szCs w:val="26"/>
        </w:rPr>
      </w:pPr>
      <w:r w:rsidRPr="00511D3E">
        <w:rPr>
          <w:rFonts w:cs="Arial"/>
          <w:sz w:val="26"/>
          <w:szCs w:val="26"/>
        </w:rPr>
        <w:t>доля субъектов, в отношении которых проведены профилактические мероприятия (показатель устанавливается в процентах от общего количества подконтрольных субъектов).</w:t>
      </w:r>
    </w:p>
    <w:p w:rsidR="00E27A68" w:rsidRPr="00511D3E" w:rsidRDefault="00E27A68" w:rsidP="00E27A68">
      <w:pPr>
        <w:ind w:firstLine="567"/>
        <w:jc w:val="both"/>
        <w:rPr>
          <w:sz w:val="26"/>
          <w:szCs w:val="26"/>
        </w:rPr>
      </w:pPr>
    </w:p>
    <w:p w:rsidR="00E27A68" w:rsidRPr="00511D3E" w:rsidRDefault="00E27A68" w:rsidP="00E27A68">
      <w:pPr>
        <w:ind w:firstLine="567"/>
        <w:jc w:val="center"/>
        <w:rPr>
          <w:b/>
          <w:color w:val="000000"/>
          <w:sz w:val="26"/>
          <w:szCs w:val="26"/>
          <w:shd w:val="clear" w:color="auto" w:fill="FFFFFF"/>
        </w:rPr>
      </w:pPr>
      <w:r w:rsidRPr="00511D3E">
        <w:rPr>
          <w:b/>
          <w:color w:val="000000"/>
          <w:sz w:val="26"/>
          <w:szCs w:val="26"/>
          <w:shd w:val="clear" w:color="auto" w:fill="FFFFFF"/>
        </w:rPr>
        <w:t>3. Перечень профилактических мероприятий, сроки (периодичность) их проведения</w:t>
      </w:r>
    </w:p>
    <w:p w:rsidR="00E27A68" w:rsidRPr="00511D3E" w:rsidRDefault="00E27A68" w:rsidP="00E27A68">
      <w:pPr>
        <w:ind w:firstLine="567"/>
        <w:jc w:val="center"/>
        <w:rPr>
          <w:b/>
          <w:sz w:val="26"/>
          <w:szCs w:val="26"/>
        </w:rPr>
      </w:pPr>
    </w:p>
    <w:tbl>
      <w:tblPr>
        <w:tblW w:w="9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7"/>
        <w:gridCol w:w="4089"/>
        <w:gridCol w:w="2410"/>
        <w:gridCol w:w="2255"/>
      </w:tblGrid>
      <w:tr w:rsidR="00E27A68" w:rsidRPr="00511D3E" w:rsidTr="00217735">
        <w:tc>
          <w:tcPr>
            <w:tcW w:w="697" w:type="dxa"/>
            <w:shd w:val="clear" w:color="auto" w:fill="auto"/>
            <w:vAlign w:val="center"/>
          </w:tcPr>
          <w:p w:rsidR="00E27A68" w:rsidRPr="00511D3E" w:rsidRDefault="00E27A68" w:rsidP="00E27A68">
            <w:pPr>
              <w:ind w:left="51" w:right="51"/>
              <w:jc w:val="center"/>
              <w:rPr>
                <w:b/>
                <w:sz w:val="26"/>
                <w:szCs w:val="26"/>
              </w:rPr>
            </w:pPr>
            <w:r w:rsidRPr="00511D3E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4089" w:type="dxa"/>
            <w:shd w:val="clear" w:color="auto" w:fill="auto"/>
            <w:vAlign w:val="center"/>
          </w:tcPr>
          <w:p w:rsidR="00E27A68" w:rsidRPr="00511D3E" w:rsidRDefault="00E27A68" w:rsidP="00E27A68">
            <w:pPr>
              <w:ind w:left="51" w:right="51" w:firstLine="567"/>
              <w:jc w:val="center"/>
              <w:rPr>
                <w:b/>
                <w:sz w:val="26"/>
                <w:szCs w:val="26"/>
              </w:rPr>
            </w:pPr>
            <w:r w:rsidRPr="00511D3E">
              <w:rPr>
                <w:b/>
                <w:sz w:val="26"/>
                <w:szCs w:val="26"/>
              </w:rPr>
              <w:t>Наименование</w:t>
            </w:r>
          </w:p>
          <w:p w:rsidR="00E27A68" w:rsidRPr="00511D3E" w:rsidRDefault="00E27A68" w:rsidP="00E27A68">
            <w:pPr>
              <w:ind w:left="51" w:right="51" w:firstLine="567"/>
              <w:jc w:val="center"/>
              <w:rPr>
                <w:b/>
                <w:sz w:val="26"/>
                <w:szCs w:val="26"/>
              </w:rPr>
            </w:pPr>
            <w:r w:rsidRPr="00511D3E">
              <w:rPr>
                <w:b/>
                <w:sz w:val="26"/>
                <w:szCs w:val="26"/>
              </w:rPr>
              <w:t>мероприятия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27A68" w:rsidRPr="00511D3E" w:rsidRDefault="00E27A68" w:rsidP="00E27A68">
            <w:pPr>
              <w:ind w:left="51" w:right="51"/>
              <w:jc w:val="center"/>
              <w:rPr>
                <w:b/>
                <w:sz w:val="26"/>
                <w:szCs w:val="26"/>
              </w:rPr>
            </w:pPr>
            <w:r w:rsidRPr="00511D3E">
              <w:rPr>
                <w:b/>
                <w:sz w:val="26"/>
                <w:szCs w:val="26"/>
              </w:rPr>
              <w:t>Срок реализации мероприятия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E27A68" w:rsidRPr="00511D3E" w:rsidRDefault="00E27A68" w:rsidP="00E27A68">
            <w:pPr>
              <w:ind w:left="51" w:right="51"/>
              <w:jc w:val="center"/>
              <w:rPr>
                <w:b/>
                <w:sz w:val="26"/>
                <w:szCs w:val="26"/>
              </w:rPr>
            </w:pPr>
            <w:r w:rsidRPr="00511D3E">
              <w:rPr>
                <w:b/>
                <w:sz w:val="26"/>
                <w:szCs w:val="26"/>
              </w:rPr>
              <w:t>Ответственное должностное лицо</w:t>
            </w:r>
          </w:p>
        </w:tc>
      </w:tr>
      <w:tr w:rsidR="00E27A68" w:rsidRPr="00511D3E" w:rsidTr="00217735">
        <w:tc>
          <w:tcPr>
            <w:tcW w:w="697" w:type="dxa"/>
            <w:shd w:val="clear" w:color="auto" w:fill="auto"/>
          </w:tcPr>
          <w:p w:rsidR="00E27A68" w:rsidRPr="00511D3E" w:rsidRDefault="00E27A68" w:rsidP="00E27A68">
            <w:pPr>
              <w:ind w:left="51" w:right="51"/>
              <w:jc w:val="center"/>
              <w:rPr>
                <w:sz w:val="26"/>
                <w:szCs w:val="26"/>
              </w:rPr>
            </w:pPr>
            <w:r w:rsidRPr="00511D3E">
              <w:rPr>
                <w:sz w:val="26"/>
                <w:szCs w:val="26"/>
              </w:rPr>
              <w:t>1</w:t>
            </w:r>
          </w:p>
        </w:tc>
        <w:tc>
          <w:tcPr>
            <w:tcW w:w="4089" w:type="dxa"/>
            <w:shd w:val="clear" w:color="auto" w:fill="auto"/>
          </w:tcPr>
          <w:p w:rsidR="00E27A68" w:rsidRPr="00511D3E" w:rsidRDefault="00E27A68" w:rsidP="00E27A68">
            <w:pPr>
              <w:widowControl w:val="0"/>
              <w:autoSpaceDE w:val="0"/>
              <w:autoSpaceDN w:val="0"/>
              <w:adjustRightInd w:val="0"/>
              <w:ind w:left="51" w:right="51" w:hanging="39"/>
              <w:jc w:val="both"/>
              <w:rPr>
                <w:b/>
                <w:sz w:val="26"/>
                <w:szCs w:val="26"/>
              </w:rPr>
            </w:pPr>
            <w:r w:rsidRPr="00511D3E">
              <w:rPr>
                <w:b/>
                <w:sz w:val="26"/>
                <w:szCs w:val="26"/>
              </w:rPr>
              <w:t>Информирование</w:t>
            </w:r>
          </w:p>
          <w:p w:rsidR="00E27A68" w:rsidRPr="00511D3E" w:rsidRDefault="00E27A68" w:rsidP="00E27A68">
            <w:pPr>
              <w:widowControl w:val="0"/>
              <w:autoSpaceDE w:val="0"/>
              <w:autoSpaceDN w:val="0"/>
              <w:adjustRightInd w:val="0"/>
              <w:ind w:left="51" w:right="51" w:hanging="39"/>
              <w:jc w:val="both"/>
              <w:rPr>
                <w:sz w:val="26"/>
                <w:szCs w:val="26"/>
              </w:rPr>
            </w:pPr>
            <w:r w:rsidRPr="00511D3E">
              <w:rPr>
                <w:sz w:val="26"/>
                <w:szCs w:val="26"/>
              </w:rPr>
              <w:t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муниципального образования</w:t>
            </w:r>
          </w:p>
        </w:tc>
        <w:tc>
          <w:tcPr>
            <w:tcW w:w="2410" w:type="dxa"/>
            <w:shd w:val="clear" w:color="auto" w:fill="auto"/>
          </w:tcPr>
          <w:p w:rsidR="00E27A68" w:rsidRPr="00511D3E" w:rsidRDefault="00B220A8" w:rsidP="00E27A68">
            <w:pPr>
              <w:ind w:left="51" w:right="5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2255" w:type="dxa"/>
            <w:shd w:val="clear" w:color="auto" w:fill="auto"/>
          </w:tcPr>
          <w:p w:rsidR="00E27A68" w:rsidRPr="00511D3E" w:rsidRDefault="00E27A68" w:rsidP="00E27A68">
            <w:pPr>
              <w:ind w:left="51" w:right="51"/>
              <w:jc w:val="center"/>
              <w:rPr>
                <w:sz w:val="26"/>
                <w:szCs w:val="26"/>
              </w:rPr>
            </w:pPr>
            <w:r w:rsidRPr="00511D3E">
              <w:rPr>
                <w:rFonts w:eastAsia="Calibri"/>
                <w:sz w:val="26"/>
                <w:szCs w:val="26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E27A68" w:rsidRPr="00511D3E" w:rsidTr="00217735">
        <w:tc>
          <w:tcPr>
            <w:tcW w:w="697" w:type="dxa"/>
            <w:shd w:val="clear" w:color="auto" w:fill="auto"/>
          </w:tcPr>
          <w:p w:rsidR="00E27A68" w:rsidRPr="00511D3E" w:rsidRDefault="00E27A68" w:rsidP="00E27A68">
            <w:pPr>
              <w:ind w:left="51" w:right="51"/>
              <w:jc w:val="center"/>
              <w:rPr>
                <w:sz w:val="26"/>
                <w:szCs w:val="26"/>
              </w:rPr>
            </w:pPr>
            <w:r w:rsidRPr="00511D3E">
              <w:rPr>
                <w:sz w:val="26"/>
                <w:szCs w:val="26"/>
              </w:rPr>
              <w:t>2</w:t>
            </w:r>
          </w:p>
        </w:tc>
        <w:tc>
          <w:tcPr>
            <w:tcW w:w="4089" w:type="dxa"/>
            <w:shd w:val="clear" w:color="auto" w:fill="auto"/>
          </w:tcPr>
          <w:p w:rsidR="00E27A68" w:rsidRPr="00511D3E" w:rsidRDefault="00E27A68" w:rsidP="00E27A68">
            <w:pPr>
              <w:widowControl w:val="0"/>
              <w:autoSpaceDE w:val="0"/>
              <w:autoSpaceDN w:val="0"/>
              <w:adjustRightInd w:val="0"/>
              <w:ind w:left="51" w:right="51" w:hanging="39"/>
              <w:jc w:val="both"/>
              <w:rPr>
                <w:b/>
                <w:sz w:val="26"/>
                <w:szCs w:val="26"/>
              </w:rPr>
            </w:pPr>
            <w:r w:rsidRPr="00511D3E">
              <w:rPr>
                <w:b/>
                <w:sz w:val="26"/>
                <w:szCs w:val="26"/>
              </w:rPr>
              <w:t>Обобщение правоприменительной практики</w:t>
            </w:r>
          </w:p>
          <w:p w:rsidR="00E27A68" w:rsidRPr="00511D3E" w:rsidRDefault="00E27A68" w:rsidP="00E27A68">
            <w:pPr>
              <w:widowControl w:val="0"/>
              <w:autoSpaceDE w:val="0"/>
              <w:autoSpaceDN w:val="0"/>
              <w:adjustRightInd w:val="0"/>
              <w:ind w:left="51" w:right="51" w:hanging="39"/>
              <w:jc w:val="both"/>
              <w:rPr>
                <w:sz w:val="26"/>
                <w:szCs w:val="26"/>
              </w:rPr>
            </w:pPr>
            <w:r w:rsidRPr="00511D3E">
              <w:rPr>
                <w:sz w:val="26"/>
                <w:szCs w:val="26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E27A68" w:rsidRPr="00511D3E" w:rsidRDefault="00E27A68" w:rsidP="00E27A68">
            <w:pPr>
              <w:widowControl w:val="0"/>
              <w:autoSpaceDE w:val="0"/>
              <w:autoSpaceDN w:val="0"/>
              <w:adjustRightInd w:val="0"/>
              <w:ind w:left="51" w:right="51" w:hanging="3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511D3E">
              <w:rPr>
                <w:sz w:val="26"/>
                <w:szCs w:val="26"/>
              </w:rPr>
              <w:t xml:space="preserve">По итогам обобщения правоприменительной практики Администрация готовит доклад, </w:t>
            </w:r>
            <w:r w:rsidRPr="00511D3E">
              <w:rPr>
                <w:sz w:val="26"/>
                <w:szCs w:val="26"/>
              </w:rPr>
              <w:lastRenderedPageBreak/>
              <w:t>содержащий результаты обобщения правоприменительной практики по осуществлению муниципального контроля, который утверждается руководителем контрольного органа</w:t>
            </w:r>
          </w:p>
        </w:tc>
        <w:tc>
          <w:tcPr>
            <w:tcW w:w="2410" w:type="dxa"/>
            <w:shd w:val="clear" w:color="auto" w:fill="auto"/>
          </w:tcPr>
          <w:p w:rsidR="00E27A68" w:rsidRPr="00511D3E" w:rsidRDefault="00E27A68" w:rsidP="00E27A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1" w:right="51"/>
              <w:jc w:val="center"/>
              <w:rPr>
                <w:sz w:val="26"/>
                <w:szCs w:val="26"/>
              </w:rPr>
            </w:pPr>
            <w:r w:rsidRPr="00511D3E">
              <w:rPr>
                <w:sz w:val="26"/>
                <w:szCs w:val="26"/>
              </w:rPr>
              <w:lastRenderedPageBreak/>
              <w:t xml:space="preserve">ежегодно не позднее </w:t>
            </w:r>
            <w:r w:rsidRPr="00511D3E">
              <w:rPr>
                <w:b/>
                <w:sz w:val="26"/>
                <w:szCs w:val="26"/>
              </w:rPr>
              <w:t>30 января</w:t>
            </w:r>
            <w:r w:rsidRPr="00511D3E">
              <w:rPr>
                <w:sz w:val="26"/>
                <w:szCs w:val="26"/>
              </w:rPr>
              <w:t xml:space="preserve"> года, следующего за годом обобщения правоприменительной практики.</w:t>
            </w:r>
          </w:p>
          <w:p w:rsidR="00E27A68" w:rsidRPr="00511D3E" w:rsidRDefault="00E27A68" w:rsidP="00E27A68">
            <w:pPr>
              <w:ind w:left="51" w:right="51"/>
              <w:jc w:val="center"/>
              <w:rPr>
                <w:sz w:val="26"/>
                <w:szCs w:val="26"/>
              </w:rPr>
            </w:pPr>
          </w:p>
        </w:tc>
        <w:tc>
          <w:tcPr>
            <w:tcW w:w="2255" w:type="dxa"/>
            <w:shd w:val="clear" w:color="auto" w:fill="auto"/>
          </w:tcPr>
          <w:p w:rsidR="00E27A68" w:rsidRPr="00511D3E" w:rsidRDefault="00E27A68" w:rsidP="00E27A68">
            <w:pPr>
              <w:ind w:left="51" w:right="51"/>
              <w:jc w:val="center"/>
              <w:rPr>
                <w:sz w:val="26"/>
                <w:szCs w:val="26"/>
              </w:rPr>
            </w:pPr>
            <w:r w:rsidRPr="00511D3E">
              <w:rPr>
                <w:rFonts w:eastAsia="Calibri"/>
                <w:sz w:val="26"/>
                <w:szCs w:val="26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E27A68" w:rsidRPr="00511D3E" w:rsidTr="00217735">
        <w:tc>
          <w:tcPr>
            <w:tcW w:w="697" w:type="dxa"/>
            <w:shd w:val="clear" w:color="auto" w:fill="auto"/>
          </w:tcPr>
          <w:p w:rsidR="00E27A68" w:rsidRPr="00511D3E" w:rsidRDefault="00E27A68" w:rsidP="00E27A68">
            <w:pPr>
              <w:widowControl w:val="0"/>
              <w:ind w:left="51" w:right="51"/>
              <w:jc w:val="center"/>
              <w:rPr>
                <w:rFonts w:eastAsia="Courier New"/>
                <w:color w:val="000000"/>
                <w:sz w:val="26"/>
                <w:szCs w:val="26"/>
              </w:rPr>
            </w:pPr>
            <w:r w:rsidRPr="00511D3E">
              <w:rPr>
                <w:rFonts w:eastAsia="Courier New"/>
                <w:color w:val="000000"/>
                <w:sz w:val="26"/>
                <w:szCs w:val="26"/>
              </w:rPr>
              <w:lastRenderedPageBreak/>
              <w:t>3</w:t>
            </w:r>
          </w:p>
        </w:tc>
        <w:tc>
          <w:tcPr>
            <w:tcW w:w="4089" w:type="dxa"/>
            <w:shd w:val="clear" w:color="auto" w:fill="auto"/>
          </w:tcPr>
          <w:p w:rsidR="00E27A68" w:rsidRPr="00511D3E" w:rsidRDefault="00E27A68" w:rsidP="00E27A68">
            <w:pPr>
              <w:widowControl w:val="0"/>
              <w:autoSpaceDE w:val="0"/>
              <w:autoSpaceDN w:val="0"/>
              <w:adjustRightInd w:val="0"/>
              <w:ind w:left="51" w:right="51" w:hanging="39"/>
              <w:jc w:val="both"/>
              <w:rPr>
                <w:b/>
                <w:sz w:val="26"/>
                <w:szCs w:val="26"/>
              </w:rPr>
            </w:pPr>
            <w:r w:rsidRPr="00511D3E">
              <w:rPr>
                <w:b/>
                <w:sz w:val="26"/>
                <w:szCs w:val="26"/>
              </w:rPr>
              <w:t>Объявление предостережения</w:t>
            </w:r>
          </w:p>
          <w:p w:rsidR="00E27A68" w:rsidRPr="00511D3E" w:rsidRDefault="00E27A68" w:rsidP="00E27A68">
            <w:pPr>
              <w:widowControl w:val="0"/>
              <w:autoSpaceDE w:val="0"/>
              <w:autoSpaceDN w:val="0"/>
              <w:adjustRightInd w:val="0"/>
              <w:ind w:left="51" w:right="51" w:hanging="3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511D3E">
              <w:rPr>
                <w:sz w:val="26"/>
                <w:szCs w:val="26"/>
              </w:rPr>
              <w:t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2410" w:type="dxa"/>
            <w:shd w:val="clear" w:color="auto" w:fill="auto"/>
          </w:tcPr>
          <w:p w:rsidR="00E27A68" w:rsidRPr="00511D3E" w:rsidRDefault="00E27A68" w:rsidP="00E27A68">
            <w:pPr>
              <w:widowControl w:val="0"/>
              <w:ind w:left="51" w:right="51"/>
              <w:jc w:val="center"/>
              <w:rPr>
                <w:rFonts w:eastAsia="Courier New"/>
                <w:color w:val="000000"/>
                <w:sz w:val="26"/>
                <w:szCs w:val="26"/>
              </w:rPr>
            </w:pPr>
            <w:r w:rsidRPr="00511D3E">
              <w:rPr>
                <w:color w:val="000000"/>
                <w:sz w:val="26"/>
                <w:szCs w:val="26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255" w:type="dxa"/>
            <w:shd w:val="clear" w:color="auto" w:fill="auto"/>
          </w:tcPr>
          <w:p w:rsidR="00E27A68" w:rsidRPr="00511D3E" w:rsidRDefault="00E27A68" w:rsidP="00E27A68">
            <w:pPr>
              <w:widowControl w:val="0"/>
              <w:ind w:left="51" w:right="51"/>
              <w:jc w:val="center"/>
              <w:rPr>
                <w:rFonts w:eastAsia="Courier New"/>
                <w:color w:val="000000"/>
                <w:sz w:val="26"/>
                <w:szCs w:val="26"/>
              </w:rPr>
            </w:pPr>
            <w:r w:rsidRPr="00511D3E">
              <w:rPr>
                <w:rFonts w:eastAsia="Calibri"/>
                <w:sz w:val="26"/>
                <w:szCs w:val="26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E27A68" w:rsidRPr="00511D3E" w:rsidTr="00217735">
        <w:tc>
          <w:tcPr>
            <w:tcW w:w="697" w:type="dxa"/>
            <w:shd w:val="clear" w:color="auto" w:fill="auto"/>
          </w:tcPr>
          <w:p w:rsidR="00E27A68" w:rsidRPr="00511D3E" w:rsidRDefault="00E27A68" w:rsidP="00E27A68">
            <w:pPr>
              <w:widowControl w:val="0"/>
              <w:spacing w:line="230" w:lineRule="exact"/>
              <w:ind w:left="51" w:right="51"/>
              <w:jc w:val="center"/>
              <w:rPr>
                <w:sz w:val="26"/>
                <w:szCs w:val="26"/>
              </w:rPr>
            </w:pPr>
            <w:r w:rsidRPr="00511D3E">
              <w:rPr>
                <w:sz w:val="26"/>
                <w:szCs w:val="26"/>
              </w:rPr>
              <w:t>4</w:t>
            </w:r>
          </w:p>
        </w:tc>
        <w:tc>
          <w:tcPr>
            <w:tcW w:w="4089" w:type="dxa"/>
            <w:shd w:val="clear" w:color="auto" w:fill="auto"/>
          </w:tcPr>
          <w:p w:rsidR="00E27A68" w:rsidRPr="00511D3E" w:rsidRDefault="00E27A68" w:rsidP="00E27A68">
            <w:pPr>
              <w:widowControl w:val="0"/>
              <w:autoSpaceDE w:val="0"/>
              <w:autoSpaceDN w:val="0"/>
              <w:adjustRightInd w:val="0"/>
              <w:ind w:left="51" w:right="51" w:hanging="39"/>
              <w:jc w:val="both"/>
              <w:rPr>
                <w:b/>
                <w:sz w:val="26"/>
                <w:szCs w:val="26"/>
              </w:rPr>
            </w:pPr>
            <w:r w:rsidRPr="00511D3E">
              <w:rPr>
                <w:b/>
                <w:sz w:val="26"/>
                <w:szCs w:val="26"/>
              </w:rPr>
              <w:t>Консультирование.</w:t>
            </w:r>
          </w:p>
          <w:p w:rsidR="00E27A68" w:rsidRPr="00511D3E" w:rsidRDefault="00E27A68" w:rsidP="00E27A68">
            <w:pPr>
              <w:widowControl w:val="0"/>
              <w:autoSpaceDE w:val="0"/>
              <w:autoSpaceDN w:val="0"/>
              <w:adjustRightInd w:val="0"/>
              <w:ind w:left="51" w:right="51" w:hanging="39"/>
              <w:jc w:val="both"/>
              <w:rPr>
                <w:color w:val="FF0000"/>
                <w:sz w:val="26"/>
                <w:szCs w:val="26"/>
              </w:rPr>
            </w:pPr>
            <w:r w:rsidRPr="00511D3E">
              <w:rPr>
                <w:sz w:val="26"/>
                <w:szCs w:val="26"/>
              </w:rPr>
              <w:t>Консультирование осуществляется в устной или письменной форме по телефону, посредством видео</w:t>
            </w:r>
            <w:r w:rsidR="00644E4C">
              <w:rPr>
                <w:sz w:val="26"/>
                <w:szCs w:val="26"/>
              </w:rPr>
              <w:t xml:space="preserve"> – </w:t>
            </w:r>
            <w:r w:rsidRPr="00511D3E">
              <w:rPr>
                <w:sz w:val="26"/>
                <w:szCs w:val="26"/>
              </w:rPr>
              <w:t>конференц</w:t>
            </w:r>
            <w:r w:rsidR="00644E4C">
              <w:rPr>
                <w:sz w:val="26"/>
                <w:szCs w:val="26"/>
              </w:rPr>
              <w:t xml:space="preserve"> </w:t>
            </w:r>
            <w:r w:rsidRPr="00511D3E">
              <w:rPr>
                <w:sz w:val="26"/>
                <w:szCs w:val="26"/>
              </w:rPr>
              <w:t>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410" w:type="dxa"/>
            <w:shd w:val="clear" w:color="auto" w:fill="auto"/>
          </w:tcPr>
          <w:p w:rsidR="00E27A68" w:rsidRPr="00511D3E" w:rsidRDefault="00E27A68" w:rsidP="00E27A68">
            <w:pPr>
              <w:widowControl w:val="0"/>
              <w:spacing w:line="230" w:lineRule="exact"/>
              <w:ind w:left="51" w:right="51"/>
              <w:jc w:val="center"/>
              <w:rPr>
                <w:sz w:val="26"/>
                <w:szCs w:val="26"/>
              </w:rPr>
            </w:pPr>
            <w:r w:rsidRPr="00511D3E">
              <w:rPr>
                <w:sz w:val="26"/>
                <w:szCs w:val="26"/>
              </w:rPr>
              <w:t>Постоянно по обращениям контролируемых лиц и их представителей</w:t>
            </w:r>
          </w:p>
        </w:tc>
        <w:tc>
          <w:tcPr>
            <w:tcW w:w="2255" w:type="dxa"/>
            <w:shd w:val="clear" w:color="auto" w:fill="auto"/>
          </w:tcPr>
          <w:p w:rsidR="00E27A68" w:rsidRPr="00511D3E" w:rsidRDefault="00E27A68" w:rsidP="00E27A68">
            <w:pPr>
              <w:widowControl w:val="0"/>
              <w:ind w:left="51" w:right="51"/>
              <w:jc w:val="center"/>
              <w:rPr>
                <w:sz w:val="26"/>
                <w:szCs w:val="26"/>
              </w:rPr>
            </w:pPr>
            <w:r w:rsidRPr="00511D3E">
              <w:rPr>
                <w:rFonts w:eastAsia="Calibri"/>
                <w:sz w:val="26"/>
                <w:szCs w:val="26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E27A68" w:rsidRPr="00511D3E" w:rsidTr="00217735">
        <w:tc>
          <w:tcPr>
            <w:tcW w:w="697" w:type="dxa"/>
            <w:shd w:val="clear" w:color="auto" w:fill="auto"/>
          </w:tcPr>
          <w:p w:rsidR="00E27A68" w:rsidRPr="00511D3E" w:rsidRDefault="00E27A68" w:rsidP="00E27A68">
            <w:pPr>
              <w:widowControl w:val="0"/>
              <w:spacing w:line="230" w:lineRule="exact"/>
              <w:ind w:left="51" w:right="51"/>
              <w:jc w:val="center"/>
              <w:rPr>
                <w:sz w:val="26"/>
                <w:szCs w:val="26"/>
              </w:rPr>
            </w:pPr>
            <w:r w:rsidRPr="00511D3E">
              <w:rPr>
                <w:sz w:val="26"/>
                <w:szCs w:val="26"/>
              </w:rPr>
              <w:t>5</w:t>
            </w:r>
          </w:p>
          <w:p w:rsidR="00E27A68" w:rsidRPr="00511D3E" w:rsidRDefault="00E27A68" w:rsidP="00E27A68">
            <w:pPr>
              <w:widowControl w:val="0"/>
              <w:spacing w:line="230" w:lineRule="exact"/>
              <w:ind w:left="51" w:right="51"/>
              <w:jc w:val="center"/>
              <w:rPr>
                <w:sz w:val="26"/>
                <w:szCs w:val="26"/>
              </w:rPr>
            </w:pPr>
          </w:p>
        </w:tc>
        <w:tc>
          <w:tcPr>
            <w:tcW w:w="4089" w:type="dxa"/>
            <w:shd w:val="clear" w:color="auto" w:fill="auto"/>
          </w:tcPr>
          <w:p w:rsidR="00E27A68" w:rsidRPr="00511D3E" w:rsidRDefault="00E27A68" w:rsidP="00E27A68">
            <w:pPr>
              <w:widowControl w:val="0"/>
              <w:autoSpaceDE w:val="0"/>
              <w:autoSpaceDN w:val="0"/>
              <w:adjustRightInd w:val="0"/>
              <w:ind w:left="51" w:right="51" w:hanging="39"/>
              <w:jc w:val="both"/>
              <w:rPr>
                <w:sz w:val="26"/>
                <w:szCs w:val="26"/>
              </w:rPr>
            </w:pPr>
            <w:r w:rsidRPr="00511D3E">
              <w:rPr>
                <w:sz w:val="26"/>
                <w:szCs w:val="26"/>
              </w:rPr>
              <w:t>Профилактический визит</w:t>
            </w:r>
          </w:p>
        </w:tc>
        <w:tc>
          <w:tcPr>
            <w:tcW w:w="2410" w:type="dxa"/>
            <w:shd w:val="clear" w:color="auto" w:fill="auto"/>
          </w:tcPr>
          <w:p w:rsidR="00E27A68" w:rsidRPr="00511D3E" w:rsidRDefault="00E27A68" w:rsidP="00E27A68">
            <w:pPr>
              <w:shd w:val="clear" w:color="auto" w:fill="FFFFFF"/>
              <w:ind w:left="51" w:right="51"/>
              <w:jc w:val="center"/>
              <w:rPr>
                <w:sz w:val="26"/>
                <w:szCs w:val="26"/>
              </w:rPr>
            </w:pPr>
            <w:r w:rsidRPr="00511D3E">
              <w:rPr>
                <w:sz w:val="26"/>
                <w:szCs w:val="26"/>
              </w:rPr>
              <w:t>Один раз в год</w:t>
            </w:r>
          </w:p>
          <w:p w:rsidR="00E27A68" w:rsidRPr="00511D3E" w:rsidRDefault="00E27A68" w:rsidP="00E27A68">
            <w:pPr>
              <w:widowControl w:val="0"/>
              <w:spacing w:line="230" w:lineRule="exact"/>
              <w:ind w:left="51" w:right="51"/>
              <w:jc w:val="center"/>
              <w:rPr>
                <w:sz w:val="26"/>
                <w:szCs w:val="26"/>
              </w:rPr>
            </w:pPr>
          </w:p>
        </w:tc>
        <w:tc>
          <w:tcPr>
            <w:tcW w:w="2255" w:type="dxa"/>
            <w:shd w:val="clear" w:color="auto" w:fill="auto"/>
          </w:tcPr>
          <w:p w:rsidR="00E27A68" w:rsidRPr="00511D3E" w:rsidRDefault="00E27A68" w:rsidP="00E27A68">
            <w:pPr>
              <w:widowControl w:val="0"/>
              <w:ind w:left="51" w:right="5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11D3E">
              <w:rPr>
                <w:rFonts w:eastAsia="Calibri"/>
                <w:sz w:val="26"/>
                <w:szCs w:val="26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</w:tbl>
    <w:p w:rsidR="00E27A68" w:rsidRPr="00511D3E" w:rsidRDefault="00E27A68" w:rsidP="00E27A68">
      <w:pPr>
        <w:ind w:firstLine="567"/>
        <w:jc w:val="center"/>
        <w:rPr>
          <w:sz w:val="26"/>
          <w:szCs w:val="26"/>
        </w:rPr>
      </w:pPr>
    </w:p>
    <w:p w:rsidR="00E27A68" w:rsidRPr="00511D3E" w:rsidRDefault="00E27A68" w:rsidP="00E27A68">
      <w:pPr>
        <w:ind w:firstLine="567"/>
        <w:jc w:val="center"/>
        <w:rPr>
          <w:b/>
          <w:color w:val="000000"/>
          <w:sz w:val="26"/>
          <w:szCs w:val="26"/>
          <w:shd w:val="clear" w:color="auto" w:fill="FFFFFF"/>
        </w:rPr>
      </w:pPr>
      <w:r w:rsidRPr="00511D3E">
        <w:rPr>
          <w:b/>
          <w:color w:val="000000"/>
          <w:sz w:val="26"/>
          <w:szCs w:val="26"/>
          <w:shd w:val="clear" w:color="auto" w:fill="FFFFFF"/>
        </w:rPr>
        <w:t>4. Показатели результативности и эффективности Программы</w:t>
      </w:r>
    </w:p>
    <w:p w:rsidR="00E27A68" w:rsidRPr="00511D3E" w:rsidRDefault="00E27A68" w:rsidP="00E27A68">
      <w:pPr>
        <w:ind w:firstLine="567"/>
        <w:jc w:val="center"/>
        <w:rPr>
          <w:sz w:val="26"/>
          <w:szCs w:val="26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6804"/>
        <w:gridCol w:w="1985"/>
      </w:tblGrid>
      <w:tr w:rsidR="00E27A68" w:rsidRPr="00511D3E" w:rsidTr="00217735">
        <w:tc>
          <w:tcPr>
            <w:tcW w:w="817" w:type="dxa"/>
            <w:shd w:val="clear" w:color="auto" w:fill="auto"/>
          </w:tcPr>
          <w:p w:rsidR="00E27A68" w:rsidRPr="00511D3E" w:rsidRDefault="00E27A68" w:rsidP="00E27A68">
            <w:pPr>
              <w:jc w:val="center"/>
              <w:rPr>
                <w:b/>
                <w:sz w:val="26"/>
                <w:szCs w:val="26"/>
              </w:rPr>
            </w:pPr>
            <w:r w:rsidRPr="00511D3E">
              <w:rPr>
                <w:b/>
                <w:sz w:val="26"/>
                <w:szCs w:val="26"/>
              </w:rPr>
              <w:t>№</w:t>
            </w:r>
          </w:p>
          <w:p w:rsidR="00E27A68" w:rsidRPr="00511D3E" w:rsidRDefault="00E27A68" w:rsidP="00E27A68">
            <w:pPr>
              <w:jc w:val="center"/>
              <w:rPr>
                <w:b/>
                <w:sz w:val="26"/>
                <w:szCs w:val="26"/>
              </w:rPr>
            </w:pPr>
            <w:r w:rsidRPr="00511D3E"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6804" w:type="dxa"/>
            <w:shd w:val="clear" w:color="auto" w:fill="auto"/>
          </w:tcPr>
          <w:p w:rsidR="00E27A68" w:rsidRPr="00511D3E" w:rsidRDefault="00E27A68" w:rsidP="00E27A68">
            <w:pPr>
              <w:jc w:val="center"/>
              <w:rPr>
                <w:b/>
                <w:sz w:val="26"/>
                <w:szCs w:val="26"/>
              </w:rPr>
            </w:pPr>
            <w:r w:rsidRPr="00511D3E">
              <w:rPr>
                <w:b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985" w:type="dxa"/>
            <w:shd w:val="clear" w:color="auto" w:fill="auto"/>
          </w:tcPr>
          <w:p w:rsidR="00E27A68" w:rsidRPr="00511D3E" w:rsidRDefault="00E27A68" w:rsidP="00E27A68">
            <w:pPr>
              <w:jc w:val="center"/>
              <w:rPr>
                <w:b/>
                <w:sz w:val="26"/>
                <w:szCs w:val="26"/>
              </w:rPr>
            </w:pPr>
            <w:r w:rsidRPr="00511D3E">
              <w:rPr>
                <w:b/>
                <w:sz w:val="26"/>
                <w:szCs w:val="26"/>
              </w:rPr>
              <w:t>Величина</w:t>
            </w:r>
          </w:p>
        </w:tc>
      </w:tr>
      <w:tr w:rsidR="00E27A68" w:rsidRPr="00511D3E" w:rsidTr="00217735">
        <w:tc>
          <w:tcPr>
            <w:tcW w:w="817" w:type="dxa"/>
            <w:shd w:val="clear" w:color="auto" w:fill="auto"/>
          </w:tcPr>
          <w:p w:rsidR="00E27A68" w:rsidRPr="00511D3E" w:rsidRDefault="00E27A68" w:rsidP="00E27A68">
            <w:pPr>
              <w:jc w:val="center"/>
              <w:rPr>
                <w:sz w:val="26"/>
                <w:szCs w:val="26"/>
              </w:rPr>
            </w:pPr>
            <w:r w:rsidRPr="00511D3E">
              <w:rPr>
                <w:sz w:val="26"/>
                <w:szCs w:val="26"/>
              </w:rPr>
              <w:lastRenderedPageBreak/>
              <w:t>1.</w:t>
            </w:r>
          </w:p>
        </w:tc>
        <w:tc>
          <w:tcPr>
            <w:tcW w:w="6804" w:type="dxa"/>
            <w:shd w:val="clear" w:color="auto" w:fill="auto"/>
          </w:tcPr>
          <w:p w:rsidR="00E27A68" w:rsidRPr="00511D3E" w:rsidRDefault="00E27A68" w:rsidP="00E27A6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6"/>
                <w:szCs w:val="26"/>
              </w:rPr>
            </w:pPr>
            <w:r w:rsidRPr="00511D3E">
              <w:rPr>
                <w:sz w:val="26"/>
                <w:szCs w:val="26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 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1985" w:type="dxa"/>
            <w:shd w:val="clear" w:color="auto" w:fill="auto"/>
          </w:tcPr>
          <w:p w:rsidR="00E27A68" w:rsidRPr="00511D3E" w:rsidRDefault="00E27A68" w:rsidP="00E27A68">
            <w:pPr>
              <w:jc w:val="center"/>
              <w:rPr>
                <w:sz w:val="26"/>
                <w:szCs w:val="26"/>
              </w:rPr>
            </w:pPr>
            <w:r w:rsidRPr="00511D3E">
              <w:rPr>
                <w:sz w:val="26"/>
                <w:szCs w:val="26"/>
              </w:rPr>
              <w:t>100%</w:t>
            </w:r>
          </w:p>
        </w:tc>
      </w:tr>
      <w:tr w:rsidR="00E27A68" w:rsidRPr="00511D3E" w:rsidTr="00217735">
        <w:tc>
          <w:tcPr>
            <w:tcW w:w="817" w:type="dxa"/>
            <w:shd w:val="clear" w:color="auto" w:fill="auto"/>
          </w:tcPr>
          <w:p w:rsidR="00E27A68" w:rsidRPr="00511D3E" w:rsidRDefault="00E27A68" w:rsidP="00E27A68">
            <w:pPr>
              <w:jc w:val="center"/>
              <w:rPr>
                <w:sz w:val="26"/>
                <w:szCs w:val="26"/>
              </w:rPr>
            </w:pPr>
            <w:r w:rsidRPr="00511D3E">
              <w:rPr>
                <w:sz w:val="26"/>
                <w:szCs w:val="26"/>
              </w:rPr>
              <w:t>2.</w:t>
            </w:r>
          </w:p>
        </w:tc>
        <w:tc>
          <w:tcPr>
            <w:tcW w:w="6804" w:type="dxa"/>
            <w:shd w:val="clear" w:color="auto" w:fill="auto"/>
          </w:tcPr>
          <w:p w:rsidR="00E27A68" w:rsidRPr="00511D3E" w:rsidRDefault="00E27A68" w:rsidP="00E27A6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11D3E">
              <w:rPr>
                <w:sz w:val="26"/>
                <w:szCs w:val="26"/>
              </w:rPr>
              <w:t>Утверждение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</w:tc>
        <w:tc>
          <w:tcPr>
            <w:tcW w:w="1985" w:type="dxa"/>
            <w:shd w:val="clear" w:color="auto" w:fill="auto"/>
          </w:tcPr>
          <w:p w:rsidR="00E27A68" w:rsidRPr="00511D3E" w:rsidRDefault="00E27A68" w:rsidP="00E27A68">
            <w:pPr>
              <w:jc w:val="center"/>
              <w:rPr>
                <w:sz w:val="26"/>
                <w:szCs w:val="26"/>
              </w:rPr>
            </w:pPr>
            <w:r w:rsidRPr="00511D3E">
              <w:rPr>
                <w:sz w:val="26"/>
                <w:szCs w:val="26"/>
              </w:rPr>
              <w:t xml:space="preserve">Исполнено </w:t>
            </w:r>
          </w:p>
          <w:p w:rsidR="00E27A68" w:rsidRPr="00511D3E" w:rsidRDefault="00E27A68" w:rsidP="00E27A68">
            <w:pPr>
              <w:jc w:val="center"/>
              <w:rPr>
                <w:sz w:val="26"/>
                <w:szCs w:val="26"/>
              </w:rPr>
            </w:pPr>
            <w:r w:rsidRPr="00511D3E">
              <w:rPr>
                <w:sz w:val="26"/>
                <w:szCs w:val="26"/>
              </w:rPr>
              <w:t>/ Не исполнено</w:t>
            </w:r>
          </w:p>
        </w:tc>
      </w:tr>
      <w:tr w:rsidR="00E27A68" w:rsidRPr="00511D3E" w:rsidTr="00217735">
        <w:tc>
          <w:tcPr>
            <w:tcW w:w="817" w:type="dxa"/>
            <w:shd w:val="clear" w:color="auto" w:fill="auto"/>
          </w:tcPr>
          <w:p w:rsidR="00E27A68" w:rsidRPr="00511D3E" w:rsidRDefault="00E27A68" w:rsidP="00E27A68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sz w:val="26"/>
                <w:szCs w:val="26"/>
              </w:rPr>
            </w:pPr>
            <w:r w:rsidRPr="00511D3E">
              <w:rPr>
                <w:color w:val="000000"/>
                <w:sz w:val="26"/>
                <w:szCs w:val="26"/>
                <w:shd w:val="clear" w:color="auto" w:fill="FFFFFF"/>
              </w:rPr>
              <w:t>3.</w:t>
            </w:r>
          </w:p>
        </w:tc>
        <w:tc>
          <w:tcPr>
            <w:tcW w:w="6804" w:type="dxa"/>
            <w:shd w:val="clear" w:color="auto" w:fill="auto"/>
          </w:tcPr>
          <w:p w:rsidR="00E27A68" w:rsidRPr="00511D3E" w:rsidRDefault="00E27A68" w:rsidP="00E27A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511D3E">
              <w:rPr>
                <w:rFonts w:cs="Arial"/>
                <w:sz w:val="26"/>
                <w:szCs w:val="26"/>
              </w:rPr>
              <w:t>Доля выданных предостережений по результатам рассмотрения обращений с подтвердившимися сведениями о готовящихся нарушениях обязательных требований или признаках нарушений обязательных требований и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</w:t>
            </w:r>
          </w:p>
        </w:tc>
        <w:tc>
          <w:tcPr>
            <w:tcW w:w="1985" w:type="dxa"/>
            <w:shd w:val="clear" w:color="auto" w:fill="auto"/>
          </w:tcPr>
          <w:p w:rsidR="00E27A68" w:rsidRPr="00511D3E" w:rsidRDefault="00E27A68" w:rsidP="00E27A68">
            <w:pPr>
              <w:jc w:val="center"/>
              <w:rPr>
                <w:sz w:val="26"/>
                <w:szCs w:val="26"/>
              </w:rPr>
            </w:pPr>
            <w:r w:rsidRPr="00511D3E">
              <w:rPr>
                <w:sz w:val="26"/>
                <w:szCs w:val="26"/>
              </w:rPr>
              <w:t>20% и более</w:t>
            </w:r>
          </w:p>
        </w:tc>
      </w:tr>
      <w:tr w:rsidR="00E27A68" w:rsidRPr="00511D3E" w:rsidTr="00217735">
        <w:tc>
          <w:tcPr>
            <w:tcW w:w="817" w:type="dxa"/>
            <w:shd w:val="clear" w:color="auto" w:fill="auto"/>
          </w:tcPr>
          <w:p w:rsidR="00E27A68" w:rsidRPr="00511D3E" w:rsidRDefault="00E27A68" w:rsidP="00E27A68">
            <w:pPr>
              <w:widowControl w:val="0"/>
              <w:spacing w:line="230" w:lineRule="exact"/>
              <w:ind w:left="220"/>
              <w:rPr>
                <w:sz w:val="26"/>
                <w:szCs w:val="26"/>
              </w:rPr>
            </w:pPr>
            <w:r w:rsidRPr="00511D3E">
              <w:rPr>
                <w:color w:val="000000"/>
                <w:sz w:val="26"/>
                <w:szCs w:val="26"/>
                <w:shd w:val="clear" w:color="auto" w:fill="FFFFFF"/>
              </w:rPr>
              <w:t>4.</w:t>
            </w:r>
          </w:p>
        </w:tc>
        <w:tc>
          <w:tcPr>
            <w:tcW w:w="6804" w:type="dxa"/>
            <w:shd w:val="clear" w:color="auto" w:fill="auto"/>
          </w:tcPr>
          <w:p w:rsidR="00E27A68" w:rsidRPr="00511D3E" w:rsidRDefault="00E27A68" w:rsidP="00E27A68">
            <w:pPr>
              <w:widowControl w:val="0"/>
              <w:spacing w:line="274" w:lineRule="exact"/>
              <w:jc w:val="both"/>
              <w:rPr>
                <w:sz w:val="26"/>
                <w:szCs w:val="26"/>
              </w:rPr>
            </w:pPr>
            <w:r w:rsidRPr="00511D3E">
              <w:rPr>
                <w:sz w:val="26"/>
                <w:szCs w:val="26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</w:tc>
        <w:tc>
          <w:tcPr>
            <w:tcW w:w="1985" w:type="dxa"/>
            <w:shd w:val="clear" w:color="auto" w:fill="auto"/>
          </w:tcPr>
          <w:p w:rsidR="00E27A68" w:rsidRPr="00511D3E" w:rsidRDefault="00E27A68" w:rsidP="00E27A68">
            <w:pPr>
              <w:widowControl w:val="0"/>
              <w:spacing w:line="277" w:lineRule="exact"/>
              <w:jc w:val="center"/>
              <w:rPr>
                <w:sz w:val="26"/>
                <w:szCs w:val="26"/>
              </w:rPr>
            </w:pPr>
            <w:r w:rsidRPr="00511D3E">
              <w:rPr>
                <w:sz w:val="26"/>
                <w:szCs w:val="26"/>
              </w:rPr>
              <w:t>100%</w:t>
            </w:r>
          </w:p>
        </w:tc>
      </w:tr>
    </w:tbl>
    <w:p w:rsidR="00E27A68" w:rsidRPr="00511D3E" w:rsidRDefault="00E27A68" w:rsidP="00E27A68">
      <w:pPr>
        <w:ind w:firstLine="567"/>
        <w:jc w:val="center"/>
        <w:rPr>
          <w:sz w:val="26"/>
          <w:szCs w:val="26"/>
        </w:rPr>
      </w:pPr>
    </w:p>
    <w:p w:rsidR="00E27A68" w:rsidRPr="00E27A68" w:rsidRDefault="00E27A68" w:rsidP="00E27A68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511D3E">
        <w:rPr>
          <w:sz w:val="26"/>
          <w:szCs w:val="26"/>
        </w:rPr>
        <w:br w:type="page"/>
      </w:r>
    </w:p>
    <w:tbl>
      <w:tblPr>
        <w:tblW w:w="9152" w:type="dxa"/>
        <w:jc w:val="right"/>
        <w:tblLayout w:type="fixed"/>
        <w:tblLook w:val="04A0"/>
      </w:tblPr>
      <w:tblGrid>
        <w:gridCol w:w="4677"/>
        <w:gridCol w:w="533"/>
        <w:gridCol w:w="2768"/>
        <w:gridCol w:w="465"/>
        <w:gridCol w:w="709"/>
      </w:tblGrid>
      <w:tr w:rsidR="00E27A68" w:rsidRPr="002F756F" w:rsidTr="00183D07">
        <w:trPr>
          <w:jc w:val="right"/>
        </w:trPr>
        <w:tc>
          <w:tcPr>
            <w:tcW w:w="4677" w:type="dxa"/>
          </w:tcPr>
          <w:p w:rsidR="00E27A68" w:rsidRPr="002F756F" w:rsidRDefault="00E27A68" w:rsidP="0021773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475" w:type="dxa"/>
            <w:gridSpan w:val="4"/>
            <w:shd w:val="clear" w:color="auto" w:fill="auto"/>
          </w:tcPr>
          <w:p w:rsidR="00E27A68" w:rsidRPr="002F756F" w:rsidRDefault="00E27A68" w:rsidP="00E27A68">
            <w:pPr>
              <w:jc w:val="both"/>
              <w:rPr>
                <w:sz w:val="26"/>
                <w:szCs w:val="26"/>
              </w:rPr>
            </w:pPr>
            <w:r w:rsidRPr="002F756F">
              <w:rPr>
                <w:sz w:val="26"/>
                <w:szCs w:val="26"/>
              </w:rPr>
              <w:t>Приложение</w:t>
            </w:r>
            <w:r>
              <w:rPr>
                <w:sz w:val="26"/>
                <w:szCs w:val="26"/>
              </w:rPr>
              <w:t xml:space="preserve"> № 2</w:t>
            </w:r>
          </w:p>
        </w:tc>
      </w:tr>
      <w:tr w:rsidR="00E27A68" w:rsidRPr="002F756F" w:rsidTr="00183D07">
        <w:trPr>
          <w:jc w:val="right"/>
        </w:trPr>
        <w:tc>
          <w:tcPr>
            <w:tcW w:w="4677" w:type="dxa"/>
          </w:tcPr>
          <w:p w:rsidR="00E27A68" w:rsidRPr="002F756F" w:rsidRDefault="00E27A68" w:rsidP="0021773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475" w:type="dxa"/>
            <w:gridSpan w:val="4"/>
            <w:shd w:val="clear" w:color="auto" w:fill="auto"/>
          </w:tcPr>
          <w:p w:rsidR="00E27A68" w:rsidRPr="002F756F" w:rsidRDefault="00E27A68" w:rsidP="00217735">
            <w:pPr>
              <w:jc w:val="both"/>
              <w:rPr>
                <w:sz w:val="26"/>
                <w:szCs w:val="26"/>
              </w:rPr>
            </w:pPr>
            <w:r w:rsidRPr="002F756F">
              <w:rPr>
                <w:sz w:val="26"/>
                <w:szCs w:val="26"/>
              </w:rPr>
              <w:br w:type="page"/>
            </w:r>
            <w:r>
              <w:rPr>
                <w:sz w:val="26"/>
                <w:szCs w:val="26"/>
              </w:rPr>
              <w:t xml:space="preserve">к </w:t>
            </w:r>
            <w:r w:rsidRPr="002F756F">
              <w:rPr>
                <w:sz w:val="26"/>
                <w:szCs w:val="26"/>
              </w:rPr>
              <w:t>п</w:t>
            </w:r>
            <w:r>
              <w:rPr>
                <w:sz w:val="26"/>
                <w:szCs w:val="26"/>
              </w:rPr>
              <w:t>остановлению</w:t>
            </w:r>
            <w:r w:rsidRPr="002F756F">
              <w:rPr>
                <w:sz w:val="26"/>
                <w:szCs w:val="26"/>
              </w:rPr>
              <w:t xml:space="preserve"> Администрации </w:t>
            </w:r>
            <w:r w:rsidR="00183D07">
              <w:rPr>
                <w:sz w:val="26"/>
                <w:szCs w:val="26"/>
              </w:rPr>
              <w:t>Самсоновского</w:t>
            </w:r>
            <w:r w:rsidRPr="002F756F">
              <w:rPr>
                <w:sz w:val="26"/>
                <w:szCs w:val="26"/>
              </w:rPr>
              <w:t xml:space="preserve"> сельского поселения Тарского муниципального района Омской области</w:t>
            </w:r>
          </w:p>
        </w:tc>
      </w:tr>
      <w:tr w:rsidR="00E27A68" w:rsidRPr="002F756F" w:rsidTr="00183D07">
        <w:trPr>
          <w:jc w:val="right"/>
        </w:trPr>
        <w:tc>
          <w:tcPr>
            <w:tcW w:w="4677" w:type="dxa"/>
          </w:tcPr>
          <w:p w:rsidR="00E27A68" w:rsidRPr="002F756F" w:rsidRDefault="00E27A68" w:rsidP="0021773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33" w:type="dxa"/>
            <w:shd w:val="clear" w:color="auto" w:fill="auto"/>
          </w:tcPr>
          <w:p w:rsidR="00E27A68" w:rsidRPr="002F756F" w:rsidRDefault="00E27A68" w:rsidP="00217735">
            <w:pPr>
              <w:jc w:val="both"/>
              <w:rPr>
                <w:sz w:val="26"/>
                <w:szCs w:val="26"/>
              </w:rPr>
            </w:pPr>
            <w:r w:rsidRPr="002F756F">
              <w:rPr>
                <w:sz w:val="26"/>
                <w:szCs w:val="26"/>
              </w:rPr>
              <w:t>от</w:t>
            </w:r>
          </w:p>
        </w:tc>
        <w:tc>
          <w:tcPr>
            <w:tcW w:w="2768" w:type="dxa"/>
            <w:shd w:val="clear" w:color="auto" w:fill="auto"/>
          </w:tcPr>
          <w:p w:rsidR="00E27A68" w:rsidRPr="002F756F" w:rsidRDefault="00CE6B1C" w:rsidP="002177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сентября 2024</w:t>
            </w:r>
          </w:p>
        </w:tc>
        <w:tc>
          <w:tcPr>
            <w:tcW w:w="465" w:type="dxa"/>
            <w:shd w:val="clear" w:color="auto" w:fill="auto"/>
          </w:tcPr>
          <w:p w:rsidR="00E27A68" w:rsidRPr="002F756F" w:rsidRDefault="00E27A68" w:rsidP="00217735">
            <w:pPr>
              <w:jc w:val="both"/>
              <w:rPr>
                <w:sz w:val="26"/>
                <w:szCs w:val="26"/>
              </w:rPr>
            </w:pPr>
            <w:r w:rsidRPr="002F756F">
              <w:rPr>
                <w:sz w:val="26"/>
                <w:szCs w:val="26"/>
              </w:rPr>
              <w:t>№</w:t>
            </w:r>
          </w:p>
        </w:tc>
        <w:tc>
          <w:tcPr>
            <w:tcW w:w="709" w:type="dxa"/>
            <w:shd w:val="clear" w:color="auto" w:fill="auto"/>
          </w:tcPr>
          <w:p w:rsidR="00E27A68" w:rsidRPr="002F756F" w:rsidRDefault="00633F73" w:rsidP="002177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</w:t>
            </w:r>
          </w:p>
        </w:tc>
      </w:tr>
    </w:tbl>
    <w:p w:rsidR="00E27A68" w:rsidRDefault="00E27A68" w:rsidP="00E27A68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7A68" w:rsidRPr="00313CB8" w:rsidRDefault="00E27A68" w:rsidP="00E27A68">
      <w:pPr>
        <w:tabs>
          <w:tab w:val="left" w:pos="0"/>
          <w:tab w:val="left" w:pos="1260"/>
        </w:tabs>
        <w:spacing w:after="120"/>
        <w:ind w:left="284"/>
        <w:jc w:val="right"/>
        <w:rPr>
          <w:b/>
          <w:sz w:val="24"/>
          <w:szCs w:val="24"/>
        </w:rPr>
      </w:pPr>
      <w:r w:rsidRPr="00313CB8">
        <w:rPr>
          <w:b/>
          <w:sz w:val="24"/>
          <w:szCs w:val="24"/>
        </w:rPr>
        <w:t>ПРОЕКТ</w:t>
      </w:r>
    </w:p>
    <w:p w:rsidR="00E27A68" w:rsidRPr="00CE6B1C" w:rsidRDefault="00E27A68" w:rsidP="00E27A68">
      <w:pPr>
        <w:jc w:val="center"/>
        <w:outlineLvl w:val="0"/>
        <w:rPr>
          <w:b/>
          <w:sz w:val="26"/>
          <w:szCs w:val="26"/>
        </w:rPr>
      </w:pPr>
      <w:r w:rsidRPr="00CE6B1C">
        <w:rPr>
          <w:b/>
          <w:sz w:val="26"/>
          <w:szCs w:val="26"/>
        </w:rPr>
        <w:t>ПРОГРАММА</w:t>
      </w:r>
    </w:p>
    <w:p w:rsidR="00E27A68" w:rsidRPr="00CE6B1C" w:rsidRDefault="00E27A68" w:rsidP="00E27A68">
      <w:pPr>
        <w:jc w:val="center"/>
        <w:outlineLvl w:val="0"/>
        <w:rPr>
          <w:b/>
          <w:sz w:val="26"/>
          <w:szCs w:val="26"/>
        </w:rPr>
      </w:pPr>
      <w:r w:rsidRPr="00CE6B1C">
        <w:rPr>
          <w:b/>
          <w:sz w:val="26"/>
          <w:szCs w:val="26"/>
        </w:rPr>
        <w:t>профилактики рисков причинения вреда (ущерба) охраняемым законом ценностям на 202</w:t>
      </w:r>
      <w:r w:rsidR="00CE6B1C" w:rsidRPr="00CE6B1C">
        <w:rPr>
          <w:b/>
          <w:sz w:val="26"/>
          <w:szCs w:val="26"/>
        </w:rPr>
        <w:t>5</w:t>
      </w:r>
      <w:r w:rsidRPr="00CE6B1C">
        <w:rPr>
          <w:b/>
          <w:sz w:val="26"/>
          <w:szCs w:val="26"/>
        </w:rPr>
        <w:t xml:space="preserve"> год в рамках </w:t>
      </w:r>
      <w:r w:rsidRPr="00CE6B1C">
        <w:rPr>
          <w:rFonts w:eastAsia="Calibri"/>
          <w:b/>
          <w:sz w:val="26"/>
          <w:szCs w:val="26"/>
          <w:lang w:eastAsia="en-US"/>
        </w:rPr>
        <w:t>муниципального контроля в сфере благоустройства на территории</w:t>
      </w:r>
      <w:r w:rsidR="00644E4C">
        <w:rPr>
          <w:rFonts w:eastAsia="Calibri"/>
          <w:b/>
          <w:sz w:val="26"/>
          <w:szCs w:val="26"/>
          <w:lang w:eastAsia="en-US"/>
        </w:rPr>
        <w:t xml:space="preserve"> </w:t>
      </w:r>
      <w:r w:rsidR="00183D07" w:rsidRPr="00CE6B1C">
        <w:rPr>
          <w:b/>
          <w:sz w:val="26"/>
          <w:szCs w:val="26"/>
        </w:rPr>
        <w:t>Самсоновского</w:t>
      </w:r>
      <w:r w:rsidRPr="00CE6B1C">
        <w:rPr>
          <w:b/>
          <w:sz w:val="26"/>
          <w:szCs w:val="26"/>
        </w:rPr>
        <w:t xml:space="preserve"> сельского поселения Тарского муниципального района Омской области</w:t>
      </w:r>
    </w:p>
    <w:p w:rsidR="00E27A68" w:rsidRPr="00CE6B1C" w:rsidRDefault="00E27A68" w:rsidP="00E27A68">
      <w:pPr>
        <w:jc w:val="center"/>
        <w:outlineLvl w:val="0"/>
        <w:rPr>
          <w:b/>
          <w:sz w:val="26"/>
          <w:szCs w:val="26"/>
        </w:rPr>
      </w:pPr>
    </w:p>
    <w:p w:rsidR="00E27A68" w:rsidRPr="00CE6B1C" w:rsidRDefault="00E27A68" w:rsidP="00E27A68">
      <w:pPr>
        <w:ind w:firstLine="567"/>
        <w:jc w:val="both"/>
        <w:outlineLvl w:val="0"/>
        <w:rPr>
          <w:sz w:val="26"/>
          <w:szCs w:val="26"/>
        </w:rPr>
      </w:pPr>
      <w:r w:rsidRPr="00CE6B1C">
        <w:rPr>
          <w:sz w:val="26"/>
          <w:szCs w:val="26"/>
        </w:rPr>
        <w:t>Настоящая Программа профилактики рисков причинения вреда (ущерба) охраняемым законом ценностям на 202</w:t>
      </w:r>
      <w:r w:rsidR="00CE6B1C" w:rsidRPr="00CE6B1C">
        <w:rPr>
          <w:sz w:val="26"/>
          <w:szCs w:val="26"/>
        </w:rPr>
        <w:t>5</w:t>
      </w:r>
      <w:r w:rsidRPr="00CE6B1C">
        <w:rPr>
          <w:sz w:val="26"/>
          <w:szCs w:val="26"/>
        </w:rPr>
        <w:t xml:space="preserve"> год в рамках </w:t>
      </w:r>
      <w:r w:rsidRPr="00CE6B1C">
        <w:rPr>
          <w:rFonts w:eastAsia="Calibri"/>
          <w:sz w:val="26"/>
          <w:szCs w:val="26"/>
          <w:lang w:eastAsia="en-US"/>
        </w:rPr>
        <w:t>муниципального контроля в сфере благоустройства на территории</w:t>
      </w:r>
      <w:r w:rsidR="00644E4C">
        <w:rPr>
          <w:rFonts w:eastAsia="Calibri"/>
          <w:sz w:val="26"/>
          <w:szCs w:val="26"/>
          <w:lang w:eastAsia="en-US"/>
        </w:rPr>
        <w:t xml:space="preserve"> </w:t>
      </w:r>
      <w:r w:rsidR="00183D07" w:rsidRPr="00CE6B1C">
        <w:rPr>
          <w:sz w:val="26"/>
          <w:szCs w:val="26"/>
        </w:rPr>
        <w:t>Самсоновского</w:t>
      </w:r>
      <w:r w:rsidRPr="00CE6B1C">
        <w:rPr>
          <w:rFonts w:eastAsia="Calibri"/>
          <w:sz w:val="26"/>
          <w:szCs w:val="26"/>
          <w:lang w:eastAsia="en-US"/>
        </w:rPr>
        <w:t xml:space="preserve"> сельского поселения Тарского муниципального района Омской области</w:t>
      </w:r>
      <w:r w:rsidRPr="00CE6B1C">
        <w:rPr>
          <w:sz w:val="26"/>
          <w:szCs w:val="26"/>
        </w:rPr>
        <w:t xml:space="preserve"> (далее – Программа) разработана в целях  стимулирования добросовестного соблюдения обязательных требований организациями и гражданами,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E27A68" w:rsidRPr="00CE6B1C" w:rsidRDefault="00E27A68" w:rsidP="00E27A6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E6B1C">
        <w:rPr>
          <w:sz w:val="26"/>
          <w:szCs w:val="26"/>
        </w:rPr>
        <w:t xml:space="preserve">Настоящая Программа разработана и подлежит исполнению Администрацией </w:t>
      </w:r>
      <w:r w:rsidR="00183D07" w:rsidRPr="00CE6B1C">
        <w:rPr>
          <w:sz w:val="26"/>
          <w:szCs w:val="26"/>
        </w:rPr>
        <w:t>Самсоновского</w:t>
      </w:r>
      <w:r w:rsidRPr="00CE6B1C">
        <w:rPr>
          <w:rFonts w:eastAsia="Calibri"/>
          <w:sz w:val="26"/>
          <w:szCs w:val="26"/>
          <w:lang w:eastAsia="en-US"/>
        </w:rPr>
        <w:t xml:space="preserve"> сельского поселения Тарского муниципального района Омской области</w:t>
      </w:r>
      <w:r w:rsidRPr="00CE6B1C">
        <w:rPr>
          <w:sz w:val="26"/>
          <w:szCs w:val="26"/>
        </w:rPr>
        <w:t xml:space="preserve"> (далее по тексту – Администрация).</w:t>
      </w:r>
    </w:p>
    <w:p w:rsidR="00E27A68" w:rsidRPr="00CE6B1C" w:rsidRDefault="00E27A68" w:rsidP="00E27A68">
      <w:pPr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E27A68" w:rsidRPr="00CE6B1C" w:rsidRDefault="00E27A68" w:rsidP="00E27A68">
      <w:pPr>
        <w:jc w:val="center"/>
        <w:rPr>
          <w:b/>
          <w:sz w:val="26"/>
          <w:szCs w:val="26"/>
        </w:rPr>
      </w:pPr>
      <w:r w:rsidRPr="00CE6B1C">
        <w:rPr>
          <w:b/>
          <w:sz w:val="26"/>
          <w:szCs w:val="26"/>
        </w:rPr>
        <w:t>1. Анализ текущего состояния осуществления муниципального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E27A68" w:rsidRPr="00CE6B1C" w:rsidRDefault="00E27A68" w:rsidP="00E27A68">
      <w:pPr>
        <w:ind w:left="567"/>
        <w:jc w:val="center"/>
        <w:rPr>
          <w:sz w:val="26"/>
          <w:szCs w:val="26"/>
        </w:rPr>
      </w:pPr>
    </w:p>
    <w:p w:rsidR="00E27A68" w:rsidRPr="00CE6B1C" w:rsidRDefault="00E27A68" w:rsidP="00E27A68">
      <w:pPr>
        <w:ind w:firstLine="567"/>
        <w:jc w:val="both"/>
        <w:rPr>
          <w:sz w:val="26"/>
          <w:szCs w:val="26"/>
        </w:rPr>
      </w:pPr>
      <w:r w:rsidRPr="00CE6B1C">
        <w:rPr>
          <w:sz w:val="26"/>
          <w:szCs w:val="26"/>
        </w:rPr>
        <w:t>1.1. Вид муниципального контроля: муниципальный контроль в сфере благоустройства.</w:t>
      </w:r>
    </w:p>
    <w:p w:rsidR="00E27A68" w:rsidRPr="00CE6B1C" w:rsidRDefault="00E27A68" w:rsidP="00E27A68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E6B1C">
        <w:rPr>
          <w:sz w:val="26"/>
          <w:szCs w:val="26"/>
        </w:rPr>
        <w:t xml:space="preserve">1.2. Предметом муниципального контроля на территории муниципального образования является: </w:t>
      </w:r>
    </w:p>
    <w:p w:rsidR="00E27A68" w:rsidRPr="00CE6B1C" w:rsidRDefault="00E27A68" w:rsidP="00E27A68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E6B1C">
        <w:rPr>
          <w:sz w:val="26"/>
          <w:szCs w:val="26"/>
        </w:rPr>
        <w:t xml:space="preserve">- соблюдение организациями и физическими лицами обязательных требований, установленных правилами благоустройства, соблюдения чистоты и порядка на территории </w:t>
      </w:r>
      <w:r w:rsidRPr="00CE6B1C">
        <w:rPr>
          <w:rFonts w:eastAsia="Calibri"/>
          <w:sz w:val="26"/>
          <w:szCs w:val="26"/>
          <w:lang w:eastAsia="en-US"/>
        </w:rPr>
        <w:t>муниципального образования</w:t>
      </w:r>
      <w:r w:rsidRPr="00CE6B1C">
        <w:rPr>
          <w:iCs/>
          <w:sz w:val="26"/>
          <w:szCs w:val="26"/>
        </w:rPr>
        <w:t xml:space="preserve">, </w:t>
      </w:r>
      <w:r w:rsidRPr="00CE6B1C">
        <w:rPr>
          <w:sz w:val="26"/>
          <w:szCs w:val="26"/>
        </w:rPr>
        <w:t xml:space="preserve">утвержденных решением представительного органа муниципального образования (далее – Правила),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</w:t>
      </w:r>
      <w:r w:rsidRPr="00CE6B1C">
        <w:rPr>
          <w:rFonts w:eastAsia="Calibri"/>
          <w:sz w:val="26"/>
          <w:szCs w:val="26"/>
          <w:lang w:eastAsia="en-US"/>
        </w:rPr>
        <w:t>муниципального образования</w:t>
      </w:r>
      <w:r w:rsidRPr="00CE6B1C">
        <w:rPr>
          <w:sz w:val="26"/>
          <w:szCs w:val="26"/>
        </w:rPr>
        <w:t xml:space="preserve"> в соответствии с Правилами;</w:t>
      </w:r>
    </w:p>
    <w:p w:rsidR="00E27A68" w:rsidRPr="00CE6B1C" w:rsidRDefault="00E27A68" w:rsidP="00E27A68">
      <w:pPr>
        <w:tabs>
          <w:tab w:val="left" w:pos="993"/>
          <w:tab w:val="left" w:pos="1134"/>
        </w:tabs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CE6B1C">
        <w:rPr>
          <w:rFonts w:eastAsia="Calibri"/>
          <w:sz w:val="26"/>
          <w:szCs w:val="26"/>
          <w:lang w:eastAsia="en-US"/>
        </w:rPr>
        <w:t>- исполнение решений, принимаемых по результатам контрольных мероприятий.</w:t>
      </w:r>
    </w:p>
    <w:p w:rsidR="00E27A68" w:rsidRPr="00CE6B1C" w:rsidRDefault="00E27A68" w:rsidP="00E27A68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E6B1C">
        <w:rPr>
          <w:sz w:val="26"/>
          <w:szCs w:val="26"/>
        </w:rPr>
        <w:t>Администрацией за 9 месяцев 202</w:t>
      </w:r>
      <w:r w:rsidR="00CE6B1C">
        <w:rPr>
          <w:sz w:val="26"/>
          <w:szCs w:val="26"/>
        </w:rPr>
        <w:t>4</w:t>
      </w:r>
      <w:r w:rsidRPr="00CE6B1C">
        <w:rPr>
          <w:sz w:val="26"/>
          <w:szCs w:val="26"/>
        </w:rPr>
        <w:t xml:space="preserve"> года проведено 0 проверок соблюдения действующего законодательства Российской Федерации в указанной сфере.</w:t>
      </w:r>
    </w:p>
    <w:p w:rsidR="00E27A68" w:rsidRPr="00CE6B1C" w:rsidRDefault="00E27A68" w:rsidP="00E27A68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E6B1C">
        <w:rPr>
          <w:sz w:val="26"/>
          <w:szCs w:val="26"/>
        </w:rPr>
        <w:lastRenderedPageBreak/>
        <w:t>В рамках профилактики</w:t>
      </w:r>
      <w:r w:rsidRPr="00CE6B1C">
        <w:rPr>
          <w:rFonts w:eastAsia="Calibri"/>
          <w:sz w:val="26"/>
          <w:szCs w:val="26"/>
          <w:lang w:eastAsia="en-US"/>
        </w:rPr>
        <w:t xml:space="preserve"> рисков причинения вреда (ущерба) охраняемым законом ценностям</w:t>
      </w:r>
      <w:r w:rsidRPr="00CE6B1C">
        <w:rPr>
          <w:sz w:val="26"/>
          <w:szCs w:val="26"/>
        </w:rPr>
        <w:t xml:space="preserve"> Администрацией в 202</w:t>
      </w:r>
      <w:r w:rsidR="00CE6B1C">
        <w:rPr>
          <w:sz w:val="26"/>
          <w:szCs w:val="26"/>
        </w:rPr>
        <w:t>4</w:t>
      </w:r>
      <w:r w:rsidRPr="00CE6B1C">
        <w:rPr>
          <w:sz w:val="26"/>
          <w:szCs w:val="26"/>
        </w:rPr>
        <w:t xml:space="preserve"> году осуществляются следующие мероприятия:</w:t>
      </w:r>
    </w:p>
    <w:p w:rsidR="00E27A68" w:rsidRPr="00CE6B1C" w:rsidRDefault="00E27A68" w:rsidP="00E27A68">
      <w:pPr>
        <w:numPr>
          <w:ilvl w:val="0"/>
          <w:numId w:val="6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CE6B1C">
        <w:rPr>
          <w:sz w:val="26"/>
          <w:szCs w:val="26"/>
        </w:rPr>
        <w:t>размещение на официальном сайте Администрации в информационно-телекоммуникационной сети «Интернет»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текстов, соответствующих нормативных правовых актов;</w:t>
      </w:r>
    </w:p>
    <w:p w:rsidR="00E27A68" w:rsidRPr="00CE6B1C" w:rsidRDefault="00E27A68" w:rsidP="00E27A68">
      <w:pPr>
        <w:numPr>
          <w:ilvl w:val="0"/>
          <w:numId w:val="6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CE6B1C">
        <w:rPr>
          <w:sz w:val="26"/>
          <w:szCs w:val="26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E27A68" w:rsidRPr="00CE6B1C" w:rsidRDefault="00E27A68" w:rsidP="00E27A68">
      <w:pPr>
        <w:numPr>
          <w:ilvl w:val="0"/>
          <w:numId w:val="6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CE6B1C">
        <w:rPr>
          <w:sz w:val="26"/>
          <w:szCs w:val="26"/>
        </w:rPr>
        <w:t>обеспечение регулярного обобщения практики осуществления муниципального контроля и размещение на официальном сайте Администрации в информационно-телекоммуникационной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E27A68" w:rsidRPr="00CE6B1C" w:rsidRDefault="00E27A68" w:rsidP="00E27A68">
      <w:pPr>
        <w:numPr>
          <w:ilvl w:val="0"/>
          <w:numId w:val="6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CE6B1C">
        <w:rPr>
          <w:sz w:val="26"/>
          <w:szCs w:val="26"/>
        </w:rPr>
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E27A68" w:rsidRPr="00CE6B1C" w:rsidRDefault="00E27A68" w:rsidP="00E27A68">
      <w:pPr>
        <w:tabs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r w:rsidRPr="00CE6B1C">
        <w:rPr>
          <w:sz w:val="26"/>
          <w:szCs w:val="26"/>
        </w:rPr>
        <w:t>За 9 месяцев 202</w:t>
      </w:r>
      <w:r w:rsidR="00CE6B1C">
        <w:rPr>
          <w:sz w:val="26"/>
          <w:szCs w:val="26"/>
        </w:rPr>
        <w:t>4</w:t>
      </w:r>
      <w:r w:rsidRPr="00CE6B1C">
        <w:rPr>
          <w:sz w:val="26"/>
          <w:szCs w:val="26"/>
        </w:rPr>
        <w:t xml:space="preserve"> года Администрацией выдано 0 предостережений о недопустимости нарушения обязательных требований.</w:t>
      </w:r>
    </w:p>
    <w:p w:rsidR="00E27A68" w:rsidRPr="00CE6B1C" w:rsidRDefault="00E27A68" w:rsidP="00E27A68">
      <w:pPr>
        <w:ind w:firstLine="567"/>
        <w:jc w:val="both"/>
        <w:rPr>
          <w:sz w:val="26"/>
          <w:szCs w:val="26"/>
        </w:rPr>
      </w:pPr>
    </w:p>
    <w:p w:rsidR="00E27A68" w:rsidRPr="00CE6B1C" w:rsidRDefault="00E27A68" w:rsidP="00E27A68">
      <w:pPr>
        <w:jc w:val="center"/>
        <w:rPr>
          <w:b/>
          <w:sz w:val="26"/>
          <w:szCs w:val="26"/>
        </w:rPr>
      </w:pPr>
      <w:r w:rsidRPr="00CE6B1C">
        <w:rPr>
          <w:b/>
          <w:color w:val="000000"/>
          <w:sz w:val="26"/>
          <w:szCs w:val="26"/>
          <w:shd w:val="clear" w:color="auto" w:fill="FFFFFF"/>
        </w:rPr>
        <w:t>2. Цели и задачи реализации Программы</w:t>
      </w:r>
    </w:p>
    <w:p w:rsidR="00E27A68" w:rsidRPr="00CE6B1C" w:rsidRDefault="00E27A68" w:rsidP="00E27A68">
      <w:pPr>
        <w:ind w:firstLine="567"/>
        <w:jc w:val="both"/>
        <w:rPr>
          <w:sz w:val="26"/>
          <w:szCs w:val="26"/>
        </w:rPr>
      </w:pPr>
    </w:p>
    <w:p w:rsidR="00E27A68" w:rsidRPr="00CE6B1C" w:rsidRDefault="00E27A68" w:rsidP="00E27A68">
      <w:pPr>
        <w:ind w:firstLine="567"/>
        <w:jc w:val="both"/>
        <w:rPr>
          <w:sz w:val="26"/>
          <w:szCs w:val="26"/>
        </w:rPr>
      </w:pPr>
      <w:r w:rsidRPr="00CE6B1C">
        <w:rPr>
          <w:sz w:val="26"/>
          <w:szCs w:val="26"/>
        </w:rPr>
        <w:t>2.1. Целями профилактической работы являются:</w:t>
      </w:r>
    </w:p>
    <w:p w:rsidR="00E27A68" w:rsidRPr="00CE6B1C" w:rsidRDefault="00E27A68" w:rsidP="00E27A68">
      <w:pPr>
        <w:ind w:firstLine="567"/>
        <w:jc w:val="both"/>
        <w:rPr>
          <w:sz w:val="26"/>
          <w:szCs w:val="26"/>
        </w:rPr>
      </w:pPr>
      <w:r w:rsidRPr="00CE6B1C">
        <w:rPr>
          <w:sz w:val="26"/>
          <w:szCs w:val="26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E27A68" w:rsidRPr="00CE6B1C" w:rsidRDefault="00E27A68" w:rsidP="00E27A68">
      <w:pPr>
        <w:ind w:firstLine="567"/>
        <w:jc w:val="both"/>
        <w:rPr>
          <w:sz w:val="26"/>
          <w:szCs w:val="26"/>
        </w:rPr>
      </w:pPr>
      <w:r w:rsidRPr="00CE6B1C">
        <w:rPr>
          <w:sz w:val="26"/>
          <w:szCs w:val="26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E27A68" w:rsidRPr="00CE6B1C" w:rsidRDefault="00E27A68" w:rsidP="00E27A68">
      <w:pPr>
        <w:ind w:firstLine="567"/>
        <w:jc w:val="both"/>
        <w:rPr>
          <w:sz w:val="26"/>
          <w:szCs w:val="26"/>
        </w:rPr>
      </w:pPr>
      <w:r w:rsidRPr="00CE6B1C">
        <w:rPr>
          <w:sz w:val="26"/>
          <w:szCs w:val="26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E27A68" w:rsidRPr="00CE6B1C" w:rsidRDefault="00E27A68" w:rsidP="00E27A68">
      <w:pPr>
        <w:ind w:firstLine="567"/>
        <w:jc w:val="both"/>
        <w:rPr>
          <w:sz w:val="26"/>
          <w:szCs w:val="26"/>
        </w:rPr>
      </w:pPr>
      <w:r w:rsidRPr="00CE6B1C">
        <w:rPr>
          <w:sz w:val="26"/>
          <w:szCs w:val="26"/>
        </w:rPr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E27A68" w:rsidRPr="00CE6B1C" w:rsidRDefault="00E27A68" w:rsidP="00E27A68">
      <w:pPr>
        <w:ind w:firstLine="567"/>
        <w:jc w:val="both"/>
        <w:rPr>
          <w:sz w:val="26"/>
          <w:szCs w:val="26"/>
        </w:rPr>
      </w:pPr>
      <w:r w:rsidRPr="00CE6B1C">
        <w:rPr>
          <w:sz w:val="26"/>
          <w:szCs w:val="26"/>
        </w:rPr>
        <w:t>5) снижение административной нагрузки на контролируемых лиц;</w:t>
      </w:r>
    </w:p>
    <w:p w:rsidR="00E27A68" w:rsidRPr="00CE6B1C" w:rsidRDefault="00E27A68" w:rsidP="00E27A68">
      <w:pPr>
        <w:ind w:firstLine="567"/>
        <w:jc w:val="both"/>
        <w:rPr>
          <w:sz w:val="26"/>
          <w:szCs w:val="26"/>
        </w:rPr>
      </w:pPr>
      <w:r w:rsidRPr="00CE6B1C">
        <w:rPr>
          <w:sz w:val="26"/>
          <w:szCs w:val="26"/>
        </w:rPr>
        <w:t>6) снижение размера ущерба, причиняемого охраняемым законом ценностям.</w:t>
      </w:r>
    </w:p>
    <w:p w:rsidR="00E27A68" w:rsidRPr="00CE6B1C" w:rsidRDefault="00E27A68" w:rsidP="00E27A68">
      <w:pPr>
        <w:ind w:firstLine="567"/>
        <w:jc w:val="both"/>
        <w:rPr>
          <w:sz w:val="26"/>
          <w:szCs w:val="26"/>
        </w:rPr>
      </w:pPr>
      <w:r w:rsidRPr="00CE6B1C">
        <w:rPr>
          <w:sz w:val="26"/>
          <w:szCs w:val="26"/>
        </w:rPr>
        <w:t>2.2. Задачами профилактической работы являются:</w:t>
      </w:r>
    </w:p>
    <w:p w:rsidR="00E27A68" w:rsidRPr="00CE6B1C" w:rsidRDefault="00E27A68" w:rsidP="00E27A68">
      <w:pPr>
        <w:ind w:firstLine="567"/>
        <w:jc w:val="both"/>
        <w:rPr>
          <w:sz w:val="26"/>
          <w:szCs w:val="26"/>
        </w:rPr>
      </w:pPr>
      <w:r w:rsidRPr="00CE6B1C">
        <w:rPr>
          <w:sz w:val="26"/>
          <w:szCs w:val="26"/>
        </w:rPr>
        <w:t>1) укрепление системы профилактики нарушений обязательных требований;</w:t>
      </w:r>
    </w:p>
    <w:p w:rsidR="00E27A68" w:rsidRPr="00CE6B1C" w:rsidRDefault="00E27A68" w:rsidP="00E27A68">
      <w:pPr>
        <w:ind w:firstLine="567"/>
        <w:jc w:val="both"/>
        <w:rPr>
          <w:sz w:val="26"/>
          <w:szCs w:val="26"/>
        </w:rPr>
      </w:pPr>
      <w:r w:rsidRPr="00CE6B1C">
        <w:rPr>
          <w:sz w:val="26"/>
          <w:szCs w:val="26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E27A68" w:rsidRPr="00CE6B1C" w:rsidRDefault="00E27A68" w:rsidP="00E27A68">
      <w:pPr>
        <w:ind w:firstLine="567"/>
        <w:jc w:val="both"/>
        <w:rPr>
          <w:sz w:val="26"/>
          <w:szCs w:val="26"/>
        </w:rPr>
      </w:pPr>
      <w:r w:rsidRPr="00CE6B1C">
        <w:rPr>
          <w:sz w:val="26"/>
          <w:szCs w:val="26"/>
        </w:rPr>
        <w:lastRenderedPageBreak/>
        <w:t>3) повышение правосознания и правовой культуры организаций и граждан в сфере рассматриваемых правоотношений.</w:t>
      </w:r>
    </w:p>
    <w:p w:rsidR="00E27A68" w:rsidRPr="00CE6B1C" w:rsidRDefault="00E27A68" w:rsidP="00E27A68">
      <w:pPr>
        <w:ind w:firstLine="567"/>
        <w:jc w:val="both"/>
        <w:rPr>
          <w:sz w:val="26"/>
          <w:szCs w:val="26"/>
        </w:rPr>
      </w:pPr>
      <w:r w:rsidRPr="00CE6B1C">
        <w:rPr>
          <w:sz w:val="26"/>
          <w:szCs w:val="26"/>
        </w:rPr>
        <w:t>В положении о виде контроля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E27A68" w:rsidRPr="00CE6B1C" w:rsidRDefault="00E27A68" w:rsidP="00E27A68">
      <w:pPr>
        <w:ind w:firstLine="567"/>
        <w:jc w:val="both"/>
        <w:rPr>
          <w:sz w:val="26"/>
          <w:szCs w:val="26"/>
        </w:rPr>
      </w:pPr>
      <w:r w:rsidRPr="00CE6B1C">
        <w:rPr>
          <w:sz w:val="26"/>
          <w:szCs w:val="26"/>
        </w:rPr>
        <w:t>В положении о виде контроля с</w:t>
      </w:r>
      <w:r w:rsidRPr="00CE6B1C">
        <w:rPr>
          <w:sz w:val="26"/>
          <w:szCs w:val="26"/>
          <w:shd w:val="clear" w:color="auto" w:fill="FFFFFF"/>
        </w:rPr>
        <w:t>амостоятельная оценка соблюдения обязательных требований (самообследование) не предусмотрена, следовательно, в программе способы самообследования в автоматизированном режиме не определены (ч.1 ст.51 № 248-ФЗ).</w:t>
      </w:r>
    </w:p>
    <w:p w:rsidR="00E27A68" w:rsidRPr="00CE6B1C" w:rsidRDefault="00E27A68" w:rsidP="00E27A68">
      <w:pPr>
        <w:ind w:firstLine="567"/>
        <w:jc w:val="center"/>
        <w:rPr>
          <w:b/>
          <w:color w:val="000000"/>
          <w:sz w:val="26"/>
          <w:szCs w:val="26"/>
          <w:shd w:val="clear" w:color="auto" w:fill="FFFFFF"/>
        </w:rPr>
      </w:pPr>
    </w:p>
    <w:p w:rsidR="00E27A68" w:rsidRPr="00CE6B1C" w:rsidRDefault="00E27A68" w:rsidP="00E27A68">
      <w:pPr>
        <w:numPr>
          <w:ilvl w:val="0"/>
          <w:numId w:val="3"/>
        </w:numPr>
        <w:tabs>
          <w:tab w:val="left" w:pos="426"/>
        </w:tabs>
        <w:jc w:val="center"/>
        <w:rPr>
          <w:b/>
          <w:color w:val="000000"/>
          <w:sz w:val="26"/>
          <w:szCs w:val="26"/>
          <w:shd w:val="clear" w:color="auto" w:fill="FFFFFF"/>
        </w:rPr>
      </w:pPr>
      <w:r w:rsidRPr="00CE6B1C">
        <w:rPr>
          <w:b/>
          <w:color w:val="000000"/>
          <w:sz w:val="26"/>
          <w:szCs w:val="26"/>
          <w:shd w:val="clear" w:color="auto" w:fill="FFFFFF"/>
        </w:rPr>
        <w:t>Перечень профилактических мероприятий, сроки (периодичность) их проведения</w:t>
      </w:r>
    </w:p>
    <w:p w:rsidR="00E27A68" w:rsidRPr="00CE6B1C" w:rsidRDefault="00E27A68" w:rsidP="00E27A68">
      <w:pPr>
        <w:tabs>
          <w:tab w:val="left" w:pos="426"/>
        </w:tabs>
        <w:rPr>
          <w:b/>
          <w:color w:val="000000"/>
          <w:sz w:val="26"/>
          <w:szCs w:val="26"/>
          <w:shd w:val="clear" w:color="auto" w:fill="FFFFFF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00"/>
        <w:gridCol w:w="3986"/>
        <w:gridCol w:w="2348"/>
        <w:gridCol w:w="2363"/>
      </w:tblGrid>
      <w:tr w:rsidR="00E27A68" w:rsidRPr="00CE6B1C" w:rsidTr="00217735">
        <w:tc>
          <w:tcPr>
            <w:tcW w:w="800" w:type="dxa"/>
            <w:shd w:val="clear" w:color="auto" w:fill="auto"/>
            <w:vAlign w:val="center"/>
          </w:tcPr>
          <w:p w:rsidR="00E27A68" w:rsidRPr="00CE6B1C" w:rsidRDefault="00E27A68" w:rsidP="00217735">
            <w:pPr>
              <w:ind w:left="51" w:right="51"/>
              <w:jc w:val="center"/>
              <w:rPr>
                <w:b/>
                <w:sz w:val="26"/>
                <w:szCs w:val="26"/>
              </w:rPr>
            </w:pPr>
            <w:r w:rsidRPr="00CE6B1C">
              <w:rPr>
                <w:b/>
                <w:sz w:val="26"/>
                <w:szCs w:val="26"/>
              </w:rPr>
              <w:t>№ п/п</w:t>
            </w:r>
          </w:p>
          <w:p w:rsidR="00E27A68" w:rsidRPr="00CE6B1C" w:rsidRDefault="00E27A68" w:rsidP="00217735">
            <w:pPr>
              <w:ind w:left="51" w:right="51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986" w:type="dxa"/>
            <w:shd w:val="clear" w:color="auto" w:fill="auto"/>
            <w:vAlign w:val="center"/>
          </w:tcPr>
          <w:p w:rsidR="00E27A68" w:rsidRPr="00CE6B1C" w:rsidRDefault="00E27A68" w:rsidP="00217735">
            <w:pPr>
              <w:ind w:left="51" w:right="51"/>
              <w:jc w:val="center"/>
              <w:rPr>
                <w:b/>
                <w:sz w:val="26"/>
                <w:szCs w:val="26"/>
              </w:rPr>
            </w:pPr>
            <w:r w:rsidRPr="00CE6B1C">
              <w:rPr>
                <w:b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E27A68" w:rsidRPr="00CE6B1C" w:rsidRDefault="00E27A68" w:rsidP="00217735">
            <w:pPr>
              <w:ind w:left="51" w:right="51"/>
              <w:jc w:val="center"/>
              <w:rPr>
                <w:b/>
                <w:sz w:val="26"/>
                <w:szCs w:val="26"/>
              </w:rPr>
            </w:pPr>
            <w:r w:rsidRPr="00CE6B1C">
              <w:rPr>
                <w:b/>
                <w:sz w:val="26"/>
                <w:szCs w:val="26"/>
              </w:rPr>
              <w:t>Срок реализации мероприятия</w:t>
            </w:r>
          </w:p>
        </w:tc>
        <w:tc>
          <w:tcPr>
            <w:tcW w:w="2363" w:type="dxa"/>
            <w:shd w:val="clear" w:color="auto" w:fill="auto"/>
            <w:vAlign w:val="center"/>
          </w:tcPr>
          <w:p w:rsidR="00E27A68" w:rsidRPr="00CE6B1C" w:rsidRDefault="00E27A68" w:rsidP="00217735">
            <w:pPr>
              <w:ind w:left="51" w:right="51"/>
              <w:jc w:val="center"/>
              <w:rPr>
                <w:b/>
                <w:sz w:val="26"/>
                <w:szCs w:val="26"/>
              </w:rPr>
            </w:pPr>
            <w:r w:rsidRPr="00CE6B1C">
              <w:rPr>
                <w:b/>
                <w:sz w:val="26"/>
                <w:szCs w:val="26"/>
              </w:rPr>
              <w:t>Ответственное должностное лицо</w:t>
            </w:r>
          </w:p>
        </w:tc>
      </w:tr>
      <w:tr w:rsidR="00E27A68" w:rsidRPr="00CE6B1C" w:rsidTr="00217735">
        <w:tc>
          <w:tcPr>
            <w:tcW w:w="800" w:type="dxa"/>
            <w:shd w:val="clear" w:color="auto" w:fill="auto"/>
          </w:tcPr>
          <w:p w:rsidR="00E27A68" w:rsidRPr="00CE6B1C" w:rsidRDefault="00E27A68" w:rsidP="00217735">
            <w:pPr>
              <w:ind w:left="51" w:right="51"/>
              <w:jc w:val="center"/>
              <w:rPr>
                <w:sz w:val="26"/>
                <w:szCs w:val="26"/>
              </w:rPr>
            </w:pPr>
            <w:r w:rsidRPr="00CE6B1C">
              <w:rPr>
                <w:sz w:val="26"/>
                <w:szCs w:val="26"/>
              </w:rPr>
              <w:t>1</w:t>
            </w:r>
          </w:p>
        </w:tc>
        <w:tc>
          <w:tcPr>
            <w:tcW w:w="3986" w:type="dxa"/>
            <w:shd w:val="clear" w:color="auto" w:fill="auto"/>
          </w:tcPr>
          <w:p w:rsidR="00E27A68" w:rsidRPr="00CE6B1C" w:rsidRDefault="00E27A68" w:rsidP="00217735">
            <w:pPr>
              <w:widowControl w:val="0"/>
              <w:tabs>
                <w:tab w:val="left" w:pos="3736"/>
              </w:tabs>
              <w:autoSpaceDE w:val="0"/>
              <w:autoSpaceDN w:val="0"/>
              <w:adjustRightInd w:val="0"/>
              <w:ind w:left="51" w:right="51"/>
              <w:rPr>
                <w:sz w:val="26"/>
                <w:szCs w:val="26"/>
              </w:rPr>
            </w:pPr>
            <w:r w:rsidRPr="00CE6B1C">
              <w:rPr>
                <w:b/>
                <w:sz w:val="26"/>
                <w:szCs w:val="26"/>
              </w:rPr>
              <w:t>Информирование</w:t>
            </w:r>
          </w:p>
          <w:p w:rsidR="00E27A68" w:rsidRPr="00CE6B1C" w:rsidRDefault="00E27A68" w:rsidP="00217735">
            <w:pPr>
              <w:widowControl w:val="0"/>
              <w:tabs>
                <w:tab w:val="left" w:pos="3736"/>
              </w:tabs>
              <w:autoSpaceDE w:val="0"/>
              <w:autoSpaceDN w:val="0"/>
              <w:adjustRightInd w:val="0"/>
              <w:ind w:left="51" w:right="51"/>
              <w:jc w:val="both"/>
              <w:rPr>
                <w:sz w:val="26"/>
                <w:szCs w:val="26"/>
              </w:rPr>
            </w:pPr>
            <w:r w:rsidRPr="00CE6B1C">
              <w:rPr>
                <w:sz w:val="26"/>
                <w:szCs w:val="26"/>
              </w:rPr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муниципального образования </w:t>
            </w:r>
          </w:p>
        </w:tc>
        <w:tc>
          <w:tcPr>
            <w:tcW w:w="2348" w:type="dxa"/>
            <w:shd w:val="clear" w:color="auto" w:fill="auto"/>
          </w:tcPr>
          <w:p w:rsidR="00E27A68" w:rsidRPr="00CE6B1C" w:rsidRDefault="00E27A68" w:rsidP="00217735">
            <w:pPr>
              <w:ind w:left="51" w:right="51" w:firstLine="119"/>
              <w:jc w:val="center"/>
              <w:rPr>
                <w:sz w:val="26"/>
                <w:szCs w:val="26"/>
              </w:rPr>
            </w:pPr>
            <w:r w:rsidRPr="00CE6B1C">
              <w:rPr>
                <w:sz w:val="26"/>
                <w:szCs w:val="26"/>
              </w:rPr>
              <w:t>Постоянно</w:t>
            </w:r>
          </w:p>
        </w:tc>
        <w:tc>
          <w:tcPr>
            <w:tcW w:w="2363" w:type="dxa"/>
            <w:shd w:val="clear" w:color="auto" w:fill="auto"/>
          </w:tcPr>
          <w:p w:rsidR="00E27A68" w:rsidRPr="00CE6B1C" w:rsidRDefault="00E27A68" w:rsidP="00217735">
            <w:pPr>
              <w:ind w:left="51" w:right="51" w:firstLine="119"/>
              <w:jc w:val="center"/>
              <w:rPr>
                <w:sz w:val="26"/>
                <w:szCs w:val="26"/>
              </w:rPr>
            </w:pPr>
            <w:r w:rsidRPr="00CE6B1C">
              <w:rPr>
                <w:rFonts w:eastAsia="Calibri"/>
                <w:sz w:val="26"/>
                <w:szCs w:val="26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E27A68" w:rsidRPr="00CE6B1C" w:rsidTr="00217735">
        <w:tc>
          <w:tcPr>
            <w:tcW w:w="800" w:type="dxa"/>
            <w:shd w:val="clear" w:color="auto" w:fill="auto"/>
          </w:tcPr>
          <w:p w:rsidR="00E27A68" w:rsidRPr="00CE6B1C" w:rsidRDefault="00E27A68" w:rsidP="00217735">
            <w:pPr>
              <w:ind w:left="51" w:right="51"/>
              <w:jc w:val="center"/>
              <w:rPr>
                <w:sz w:val="26"/>
                <w:szCs w:val="26"/>
              </w:rPr>
            </w:pPr>
            <w:r w:rsidRPr="00CE6B1C">
              <w:rPr>
                <w:sz w:val="26"/>
                <w:szCs w:val="26"/>
              </w:rPr>
              <w:t>2</w:t>
            </w:r>
          </w:p>
        </w:tc>
        <w:tc>
          <w:tcPr>
            <w:tcW w:w="3986" w:type="dxa"/>
            <w:shd w:val="clear" w:color="auto" w:fill="auto"/>
          </w:tcPr>
          <w:p w:rsidR="00E27A68" w:rsidRPr="00CE6B1C" w:rsidRDefault="00E27A68" w:rsidP="00217735">
            <w:pPr>
              <w:widowControl w:val="0"/>
              <w:tabs>
                <w:tab w:val="left" w:pos="3736"/>
              </w:tabs>
              <w:autoSpaceDE w:val="0"/>
              <w:autoSpaceDN w:val="0"/>
              <w:adjustRightInd w:val="0"/>
              <w:ind w:left="51" w:right="51"/>
              <w:jc w:val="both"/>
              <w:rPr>
                <w:b/>
                <w:sz w:val="26"/>
                <w:szCs w:val="26"/>
              </w:rPr>
            </w:pPr>
            <w:r w:rsidRPr="00CE6B1C">
              <w:rPr>
                <w:b/>
                <w:sz w:val="26"/>
                <w:szCs w:val="26"/>
              </w:rPr>
              <w:t>Обобщение правоприменительной практики</w:t>
            </w:r>
          </w:p>
          <w:p w:rsidR="00E27A68" w:rsidRPr="00CE6B1C" w:rsidRDefault="00E27A68" w:rsidP="00217735">
            <w:pPr>
              <w:widowControl w:val="0"/>
              <w:tabs>
                <w:tab w:val="left" w:pos="3736"/>
              </w:tabs>
              <w:autoSpaceDE w:val="0"/>
              <w:autoSpaceDN w:val="0"/>
              <w:adjustRightInd w:val="0"/>
              <w:ind w:left="51" w:right="51"/>
              <w:jc w:val="both"/>
              <w:rPr>
                <w:sz w:val="26"/>
                <w:szCs w:val="26"/>
              </w:rPr>
            </w:pPr>
            <w:r w:rsidRPr="00CE6B1C">
              <w:rPr>
                <w:sz w:val="26"/>
                <w:szCs w:val="26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E27A68" w:rsidRPr="00CE6B1C" w:rsidRDefault="00E27A68" w:rsidP="00217735">
            <w:pPr>
              <w:widowControl w:val="0"/>
              <w:tabs>
                <w:tab w:val="left" w:pos="3736"/>
              </w:tabs>
              <w:autoSpaceDE w:val="0"/>
              <w:autoSpaceDN w:val="0"/>
              <w:adjustRightInd w:val="0"/>
              <w:ind w:left="51" w:right="51"/>
              <w:jc w:val="both"/>
              <w:rPr>
                <w:sz w:val="26"/>
                <w:szCs w:val="26"/>
              </w:rPr>
            </w:pPr>
            <w:r w:rsidRPr="00CE6B1C">
              <w:rPr>
                <w:sz w:val="26"/>
                <w:szCs w:val="26"/>
              </w:rPr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контроля, который утверждается руководителем контрольного органа</w:t>
            </w:r>
          </w:p>
        </w:tc>
        <w:tc>
          <w:tcPr>
            <w:tcW w:w="2348" w:type="dxa"/>
            <w:shd w:val="clear" w:color="auto" w:fill="auto"/>
          </w:tcPr>
          <w:p w:rsidR="00E27A68" w:rsidRPr="00CE6B1C" w:rsidRDefault="00E27A68" w:rsidP="002177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1" w:right="51" w:firstLine="119"/>
              <w:jc w:val="center"/>
              <w:rPr>
                <w:sz w:val="26"/>
                <w:szCs w:val="26"/>
              </w:rPr>
            </w:pPr>
            <w:r w:rsidRPr="00CE6B1C">
              <w:rPr>
                <w:sz w:val="26"/>
                <w:szCs w:val="26"/>
              </w:rPr>
              <w:t xml:space="preserve">ежегодно не позднее </w:t>
            </w:r>
            <w:r w:rsidRPr="00CE6B1C">
              <w:rPr>
                <w:b/>
                <w:sz w:val="26"/>
                <w:szCs w:val="26"/>
              </w:rPr>
              <w:t>30 января года,</w:t>
            </w:r>
            <w:r w:rsidRPr="00CE6B1C">
              <w:rPr>
                <w:sz w:val="26"/>
                <w:szCs w:val="26"/>
              </w:rPr>
              <w:t xml:space="preserve"> следующего за годом обобщения правоприменительной практики.</w:t>
            </w:r>
          </w:p>
          <w:p w:rsidR="00E27A68" w:rsidRPr="00CE6B1C" w:rsidRDefault="00E27A68" w:rsidP="00217735">
            <w:pPr>
              <w:ind w:left="51" w:right="51" w:firstLine="119"/>
              <w:jc w:val="both"/>
              <w:rPr>
                <w:sz w:val="26"/>
                <w:szCs w:val="26"/>
              </w:rPr>
            </w:pPr>
          </w:p>
        </w:tc>
        <w:tc>
          <w:tcPr>
            <w:tcW w:w="2363" w:type="dxa"/>
            <w:shd w:val="clear" w:color="auto" w:fill="auto"/>
          </w:tcPr>
          <w:p w:rsidR="00E27A68" w:rsidRPr="00CE6B1C" w:rsidRDefault="00E27A68" w:rsidP="00217735">
            <w:pPr>
              <w:ind w:left="51" w:right="51" w:firstLine="119"/>
              <w:jc w:val="center"/>
              <w:rPr>
                <w:sz w:val="26"/>
                <w:szCs w:val="26"/>
              </w:rPr>
            </w:pPr>
            <w:r w:rsidRPr="00CE6B1C">
              <w:rPr>
                <w:rFonts w:eastAsia="Calibri"/>
                <w:sz w:val="26"/>
                <w:szCs w:val="26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E27A68" w:rsidRPr="00CE6B1C" w:rsidTr="00217735">
        <w:tc>
          <w:tcPr>
            <w:tcW w:w="800" w:type="dxa"/>
            <w:shd w:val="clear" w:color="auto" w:fill="auto"/>
          </w:tcPr>
          <w:p w:rsidR="00E27A68" w:rsidRPr="00CE6B1C" w:rsidRDefault="00E27A68" w:rsidP="00217735">
            <w:pPr>
              <w:widowControl w:val="0"/>
              <w:ind w:left="51" w:right="51"/>
              <w:jc w:val="center"/>
              <w:rPr>
                <w:rFonts w:eastAsia="Courier New"/>
                <w:color w:val="000000"/>
                <w:sz w:val="26"/>
                <w:szCs w:val="26"/>
              </w:rPr>
            </w:pPr>
            <w:r w:rsidRPr="00CE6B1C">
              <w:rPr>
                <w:rFonts w:eastAsia="Courier New"/>
                <w:color w:val="000000"/>
                <w:sz w:val="26"/>
                <w:szCs w:val="26"/>
              </w:rPr>
              <w:lastRenderedPageBreak/>
              <w:t>3</w:t>
            </w:r>
          </w:p>
        </w:tc>
        <w:tc>
          <w:tcPr>
            <w:tcW w:w="3986" w:type="dxa"/>
            <w:shd w:val="clear" w:color="auto" w:fill="auto"/>
          </w:tcPr>
          <w:p w:rsidR="00E27A68" w:rsidRPr="00CE6B1C" w:rsidRDefault="00E27A68" w:rsidP="00217735">
            <w:pPr>
              <w:widowControl w:val="0"/>
              <w:tabs>
                <w:tab w:val="left" w:pos="3736"/>
              </w:tabs>
              <w:autoSpaceDE w:val="0"/>
              <w:autoSpaceDN w:val="0"/>
              <w:adjustRightInd w:val="0"/>
              <w:ind w:left="51" w:right="51"/>
              <w:jc w:val="both"/>
              <w:rPr>
                <w:b/>
                <w:sz w:val="26"/>
                <w:szCs w:val="26"/>
              </w:rPr>
            </w:pPr>
            <w:r w:rsidRPr="00CE6B1C">
              <w:rPr>
                <w:b/>
                <w:sz w:val="26"/>
                <w:szCs w:val="26"/>
              </w:rPr>
              <w:t>Объявление предостережения</w:t>
            </w:r>
          </w:p>
          <w:p w:rsidR="00E27A68" w:rsidRPr="00CE6B1C" w:rsidRDefault="00E27A68" w:rsidP="00217735">
            <w:pPr>
              <w:widowControl w:val="0"/>
              <w:tabs>
                <w:tab w:val="left" w:pos="3736"/>
              </w:tabs>
              <w:autoSpaceDE w:val="0"/>
              <w:autoSpaceDN w:val="0"/>
              <w:adjustRightInd w:val="0"/>
              <w:ind w:left="51" w:right="51"/>
              <w:jc w:val="both"/>
              <w:rPr>
                <w:sz w:val="26"/>
                <w:szCs w:val="26"/>
              </w:rPr>
            </w:pPr>
            <w:r w:rsidRPr="00CE6B1C">
              <w:rPr>
                <w:sz w:val="26"/>
                <w:szCs w:val="26"/>
              </w:rPr>
              <w:t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2348" w:type="dxa"/>
            <w:shd w:val="clear" w:color="auto" w:fill="auto"/>
          </w:tcPr>
          <w:p w:rsidR="00E27A68" w:rsidRPr="00CE6B1C" w:rsidRDefault="00E27A68" w:rsidP="00217735">
            <w:pPr>
              <w:widowControl w:val="0"/>
              <w:ind w:left="51" w:right="51" w:firstLine="119"/>
              <w:jc w:val="center"/>
              <w:rPr>
                <w:rFonts w:eastAsia="Courier New"/>
                <w:color w:val="000000"/>
                <w:sz w:val="26"/>
                <w:szCs w:val="26"/>
              </w:rPr>
            </w:pPr>
            <w:r w:rsidRPr="00CE6B1C">
              <w:rPr>
                <w:color w:val="000000"/>
                <w:sz w:val="26"/>
                <w:szCs w:val="26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363" w:type="dxa"/>
            <w:shd w:val="clear" w:color="auto" w:fill="auto"/>
          </w:tcPr>
          <w:p w:rsidR="00E27A68" w:rsidRPr="00CE6B1C" w:rsidRDefault="00E27A68" w:rsidP="00217735">
            <w:pPr>
              <w:widowControl w:val="0"/>
              <w:ind w:left="51" w:right="51" w:firstLine="119"/>
              <w:jc w:val="center"/>
              <w:rPr>
                <w:rFonts w:eastAsia="Courier New"/>
                <w:color w:val="000000"/>
                <w:sz w:val="26"/>
                <w:szCs w:val="26"/>
              </w:rPr>
            </w:pPr>
            <w:r w:rsidRPr="00CE6B1C">
              <w:rPr>
                <w:rFonts w:eastAsia="Calibri"/>
                <w:sz w:val="26"/>
                <w:szCs w:val="26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E27A68" w:rsidRPr="00CE6B1C" w:rsidTr="00217735">
        <w:tc>
          <w:tcPr>
            <w:tcW w:w="800" w:type="dxa"/>
            <w:shd w:val="clear" w:color="auto" w:fill="auto"/>
          </w:tcPr>
          <w:p w:rsidR="00E27A68" w:rsidRPr="00CE6B1C" w:rsidRDefault="00E27A68" w:rsidP="00217735">
            <w:pPr>
              <w:widowControl w:val="0"/>
              <w:spacing w:line="230" w:lineRule="exact"/>
              <w:ind w:left="51" w:right="51"/>
              <w:jc w:val="center"/>
              <w:rPr>
                <w:sz w:val="26"/>
                <w:szCs w:val="26"/>
              </w:rPr>
            </w:pPr>
            <w:r w:rsidRPr="00CE6B1C">
              <w:rPr>
                <w:sz w:val="26"/>
                <w:szCs w:val="26"/>
              </w:rPr>
              <w:t>4</w:t>
            </w:r>
          </w:p>
        </w:tc>
        <w:tc>
          <w:tcPr>
            <w:tcW w:w="3986" w:type="dxa"/>
            <w:shd w:val="clear" w:color="auto" w:fill="auto"/>
          </w:tcPr>
          <w:p w:rsidR="00E27A68" w:rsidRPr="00CE6B1C" w:rsidRDefault="00E27A68" w:rsidP="00217735">
            <w:pPr>
              <w:widowControl w:val="0"/>
              <w:autoSpaceDE w:val="0"/>
              <w:autoSpaceDN w:val="0"/>
              <w:adjustRightInd w:val="0"/>
              <w:ind w:left="51" w:right="51" w:firstLine="119"/>
              <w:jc w:val="both"/>
              <w:rPr>
                <w:sz w:val="26"/>
                <w:szCs w:val="26"/>
              </w:rPr>
            </w:pPr>
            <w:r w:rsidRPr="00CE6B1C">
              <w:rPr>
                <w:b/>
                <w:sz w:val="26"/>
                <w:szCs w:val="26"/>
              </w:rPr>
              <w:t>Консультирование</w:t>
            </w:r>
            <w:r w:rsidRPr="00CE6B1C">
              <w:rPr>
                <w:sz w:val="26"/>
                <w:szCs w:val="26"/>
              </w:rPr>
              <w:t>.</w:t>
            </w:r>
          </w:p>
          <w:p w:rsidR="00E27A68" w:rsidRPr="00CE6B1C" w:rsidRDefault="00E27A68" w:rsidP="00217735">
            <w:pPr>
              <w:widowControl w:val="0"/>
              <w:autoSpaceDE w:val="0"/>
              <w:autoSpaceDN w:val="0"/>
              <w:adjustRightInd w:val="0"/>
              <w:ind w:left="51" w:right="51" w:firstLine="119"/>
              <w:jc w:val="both"/>
              <w:rPr>
                <w:color w:val="FF0000"/>
                <w:sz w:val="26"/>
                <w:szCs w:val="26"/>
              </w:rPr>
            </w:pPr>
            <w:r w:rsidRPr="00CE6B1C">
              <w:rPr>
                <w:sz w:val="26"/>
                <w:szCs w:val="26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348" w:type="dxa"/>
            <w:shd w:val="clear" w:color="auto" w:fill="auto"/>
          </w:tcPr>
          <w:p w:rsidR="00E27A68" w:rsidRPr="00CE6B1C" w:rsidRDefault="00E27A68" w:rsidP="00217735">
            <w:pPr>
              <w:widowControl w:val="0"/>
              <w:spacing w:line="230" w:lineRule="exact"/>
              <w:ind w:left="51" w:right="51" w:firstLine="119"/>
              <w:jc w:val="center"/>
              <w:rPr>
                <w:sz w:val="26"/>
                <w:szCs w:val="26"/>
              </w:rPr>
            </w:pPr>
            <w:r w:rsidRPr="00CE6B1C">
              <w:rPr>
                <w:sz w:val="26"/>
                <w:szCs w:val="26"/>
              </w:rPr>
              <w:t>Постоянно  по обращениям контролируемых лиц и их представителей</w:t>
            </w:r>
          </w:p>
        </w:tc>
        <w:tc>
          <w:tcPr>
            <w:tcW w:w="2363" w:type="dxa"/>
            <w:shd w:val="clear" w:color="auto" w:fill="auto"/>
          </w:tcPr>
          <w:p w:rsidR="00E27A68" w:rsidRPr="00CE6B1C" w:rsidRDefault="00E27A68" w:rsidP="00217735">
            <w:pPr>
              <w:widowControl w:val="0"/>
              <w:ind w:left="51" w:right="51" w:firstLine="119"/>
              <w:jc w:val="center"/>
              <w:rPr>
                <w:sz w:val="26"/>
                <w:szCs w:val="26"/>
              </w:rPr>
            </w:pPr>
            <w:r w:rsidRPr="00CE6B1C">
              <w:rPr>
                <w:rFonts w:eastAsia="Calibri"/>
                <w:sz w:val="26"/>
                <w:szCs w:val="26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E27A68" w:rsidRPr="00CE6B1C" w:rsidTr="00217735">
        <w:tc>
          <w:tcPr>
            <w:tcW w:w="800" w:type="dxa"/>
            <w:shd w:val="clear" w:color="auto" w:fill="auto"/>
          </w:tcPr>
          <w:p w:rsidR="00E27A68" w:rsidRPr="00CE6B1C" w:rsidRDefault="00E27A68" w:rsidP="00217735">
            <w:pPr>
              <w:widowControl w:val="0"/>
              <w:spacing w:line="230" w:lineRule="exact"/>
              <w:ind w:left="51" w:right="51"/>
              <w:jc w:val="center"/>
              <w:rPr>
                <w:sz w:val="26"/>
                <w:szCs w:val="26"/>
              </w:rPr>
            </w:pPr>
            <w:r w:rsidRPr="00CE6B1C">
              <w:rPr>
                <w:sz w:val="26"/>
                <w:szCs w:val="26"/>
              </w:rPr>
              <w:t>5</w:t>
            </w:r>
          </w:p>
          <w:p w:rsidR="00E27A68" w:rsidRPr="00CE6B1C" w:rsidRDefault="00E27A68" w:rsidP="00217735">
            <w:pPr>
              <w:widowControl w:val="0"/>
              <w:spacing w:line="230" w:lineRule="exact"/>
              <w:ind w:left="51" w:right="51"/>
              <w:jc w:val="center"/>
              <w:rPr>
                <w:sz w:val="26"/>
                <w:szCs w:val="26"/>
              </w:rPr>
            </w:pPr>
          </w:p>
        </w:tc>
        <w:tc>
          <w:tcPr>
            <w:tcW w:w="3986" w:type="dxa"/>
            <w:shd w:val="clear" w:color="auto" w:fill="auto"/>
          </w:tcPr>
          <w:p w:rsidR="00E27A68" w:rsidRPr="00CE6B1C" w:rsidRDefault="00E27A68" w:rsidP="00217735">
            <w:pPr>
              <w:widowControl w:val="0"/>
              <w:autoSpaceDE w:val="0"/>
              <w:autoSpaceDN w:val="0"/>
              <w:adjustRightInd w:val="0"/>
              <w:ind w:left="51" w:right="51" w:firstLine="119"/>
              <w:jc w:val="both"/>
              <w:rPr>
                <w:sz w:val="26"/>
                <w:szCs w:val="26"/>
              </w:rPr>
            </w:pPr>
            <w:r w:rsidRPr="00CE6B1C">
              <w:rPr>
                <w:sz w:val="26"/>
                <w:szCs w:val="26"/>
              </w:rPr>
              <w:t>Профилактический визит</w:t>
            </w:r>
          </w:p>
        </w:tc>
        <w:tc>
          <w:tcPr>
            <w:tcW w:w="2348" w:type="dxa"/>
            <w:shd w:val="clear" w:color="auto" w:fill="auto"/>
          </w:tcPr>
          <w:p w:rsidR="00E27A68" w:rsidRPr="00CE6B1C" w:rsidRDefault="00E27A68" w:rsidP="00217735">
            <w:pPr>
              <w:shd w:val="clear" w:color="auto" w:fill="FFFFFF"/>
              <w:ind w:left="51" w:right="51" w:firstLine="119"/>
              <w:jc w:val="center"/>
              <w:rPr>
                <w:sz w:val="26"/>
                <w:szCs w:val="26"/>
              </w:rPr>
            </w:pPr>
            <w:r w:rsidRPr="00CE6B1C">
              <w:rPr>
                <w:sz w:val="26"/>
                <w:szCs w:val="26"/>
              </w:rPr>
              <w:t>Один раз в год</w:t>
            </w:r>
          </w:p>
        </w:tc>
        <w:tc>
          <w:tcPr>
            <w:tcW w:w="2363" w:type="dxa"/>
            <w:shd w:val="clear" w:color="auto" w:fill="auto"/>
          </w:tcPr>
          <w:p w:rsidR="00E27A68" w:rsidRPr="00CE6B1C" w:rsidRDefault="00E27A68" w:rsidP="00217735">
            <w:pPr>
              <w:widowControl w:val="0"/>
              <w:ind w:left="51" w:right="51" w:firstLine="119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CE6B1C">
              <w:rPr>
                <w:rFonts w:eastAsia="Calibri"/>
                <w:sz w:val="26"/>
                <w:szCs w:val="26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</w:tbl>
    <w:p w:rsidR="00E27A68" w:rsidRPr="00CE6B1C" w:rsidRDefault="00E27A68" w:rsidP="00E27A68">
      <w:pPr>
        <w:ind w:firstLine="567"/>
        <w:jc w:val="center"/>
        <w:rPr>
          <w:sz w:val="26"/>
          <w:szCs w:val="26"/>
        </w:rPr>
      </w:pPr>
    </w:p>
    <w:p w:rsidR="00E27A68" w:rsidRPr="00CE6B1C" w:rsidRDefault="00E27A68" w:rsidP="00E27A68">
      <w:pPr>
        <w:ind w:firstLine="567"/>
        <w:jc w:val="center"/>
        <w:rPr>
          <w:b/>
          <w:color w:val="000000"/>
          <w:sz w:val="26"/>
          <w:szCs w:val="26"/>
          <w:shd w:val="clear" w:color="auto" w:fill="FFFFFF"/>
        </w:rPr>
      </w:pPr>
      <w:r w:rsidRPr="00CE6B1C">
        <w:rPr>
          <w:b/>
          <w:color w:val="000000"/>
          <w:sz w:val="26"/>
          <w:szCs w:val="26"/>
          <w:shd w:val="clear" w:color="auto" w:fill="FFFFFF"/>
        </w:rPr>
        <w:t>4. Показатели результативности и эффективности Программы</w:t>
      </w:r>
    </w:p>
    <w:p w:rsidR="00E27A68" w:rsidRPr="00CE6B1C" w:rsidRDefault="00E27A68" w:rsidP="00E27A68">
      <w:pPr>
        <w:ind w:firstLine="567"/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6095"/>
        <w:gridCol w:w="2393"/>
      </w:tblGrid>
      <w:tr w:rsidR="00E27A68" w:rsidRPr="00CE6B1C" w:rsidTr="00217735">
        <w:tc>
          <w:tcPr>
            <w:tcW w:w="959" w:type="dxa"/>
            <w:shd w:val="clear" w:color="auto" w:fill="auto"/>
          </w:tcPr>
          <w:p w:rsidR="00E27A68" w:rsidRPr="00CE6B1C" w:rsidRDefault="00E27A68" w:rsidP="00217735">
            <w:pPr>
              <w:jc w:val="center"/>
              <w:rPr>
                <w:b/>
                <w:sz w:val="26"/>
                <w:szCs w:val="26"/>
              </w:rPr>
            </w:pPr>
            <w:r w:rsidRPr="00CE6B1C">
              <w:rPr>
                <w:b/>
                <w:sz w:val="26"/>
                <w:szCs w:val="26"/>
              </w:rPr>
              <w:t>№</w:t>
            </w:r>
          </w:p>
          <w:p w:rsidR="00E27A68" w:rsidRPr="00CE6B1C" w:rsidRDefault="00E27A68" w:rsidP="00217735">
            <w:pPr>
              <w:jc w:val="center"/>
              <w:rPr>
                <w:sz w:val="26"/>
                <w:szCs w:val="26"/>
              </w:rPr>
            </w:pPr>
            <w:r w:rsidRPr="00CE6B1C"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6095" w:type="dxa"/>
            <w:shd w:val="clear" w:color="auto" w:fill="auto"/>
          </w:tcPr>
          <w:p w:rsidR="00E27A68" w:rsidRPr="00CE6B1C" w:rsidRDefault="00E27A68" w:rsidP="00217735">
            <w:pPr>
              <w:jc w:val="center"/>
              <w:rPr>
                <w:sz w:val="26"/>
                <w:szCs w:val="26"/>
              </w:rPr>
            </w:pPr>
            <w:r w:rsidRPr="00CE6B1C">
              <w:rPr>
                <w:b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393" w:type="dxa"/>
            <w:shd w:val="clear" w:color="auto" w:fill="auto"/>
          </w:tcPr>
          <w:p w:rsidR="00E27A68" w:rsidRPr="00CE6B1C" w:rsidRDefault="00E27A68" w:rsidP="00217735">
            <w:pPr>
              <w:jc w:val="center"/>
              <w:rPr>
                <w:sz w:val="26"/>
                <w:szCs w:val="26"/>
              </w:rPr>
            </w:pPr>
            <w:r w:rsidRPr="00CE6B1C">
              <w:rPr>
                <w:b/>
                <w:sz w:val="26"/>
                <w:szCs w:val="26"/>
              </w:rPr>
              <w:t>Величина</w:t>
            </w:r>
          </w:p>
        </w:tc>
      </w:tr>
      <w:tr w:rsidR="00E27A68" w:rsidRPr="00CE6B1C" w:rsidTr="00217735">
        <w:tc>
          <w:tcPr>
            <w:tcW w:w="959" w:type="dxa"/>
            <w:shd w:val="clear" w:color="auto" w:fill="auto"/>
          </w:tcPr>
          <w:p w:rsidR="00E27A68" w:rsidRPr="00CE6B1C" w:rsidRDefault="00E27A68" w:rsidP="00217735">
            <w:pPr>
              <w:jc w:val="center"/>
              <w:rPr>
                <w:sz w:val="26"/>
                <w:szCs w:val="26"/>
              </w:rPr>
            </w:pPr>
            <w:r w:rsidRPr="00CE6B1C">
              <w:rPr>
                <w:sz w:val="26"/>
                <w:szCs w:val="26"/>
              </w:rPr>
              <w:t>1.</w:t>
            </w:r>
          </w:p>
        </w:tc>
        <w:tc>
          <w:tcPr>
            <w:tcW w:w="6095" w:type="dxa"/>
            <w:shd w:val="clear" w:color="auto" w:fill="auto"/>
          </w:tcPr>
          <w:p w:rsidR="00E27A68" w:rsidRPr="00CE6B1C" w:rsidRDefault="00E27A68" w:rsidP="00217735">
            <w:pPr>
              <w:jc w:val="both"/>
              <w:rPr>
                <w:sz w:val="26"/>
                <w:szCs w:val="26"/>
              </w:rPr>
            </w:pPr>
            <w:r w:rsidRPr="00CE6B1C">
              <w:rPr>
                <w:sz w:val="26"/>
                <w:szCs w:val="26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393" w:type="dxa"/>
            <w:shd w:val="clear" w:color="auto" w:fill="auto"/>
          </w:tcPr>
          <w:p w:rsidR="00E27A68" w:rsidRPr="00CE6B1C" w:rsidRDefault="00E27A68" w:rsidP="00217735">
            <w:pPr>
              <w:jc w:val="center"/>
              <w:rPr>
                <w:sz w:val="26"/>
                <w:szCs w:val="26"/>
              </w:rPr>
            </w:pPr>
            <w:r w:rsidRPr="00CE6B1C">
              <w:rPr>
                <w:sz w:val="26"/>
                <w:szCs w:val="26"/>
              </w:rPr>
              <w:t>100%</w:t>
            </w:r>
          </w:p>
        </w:tc>
      </w:tr>
      <w:tr w:rsidR="00E27A68" w:rsidRPr="00CE6B1C" w:rsidTr="00217735">
        <w:tc>
          <w:tcPr>
            <w:tcW w:w="959" w:type="dxa"/>
            <w:shd w:val="clear" w:color="auto" w:fill="auto"/>
          </w:tcPr>
          <w:p w:rsidR="00E27A68" w:rsidRPr="00CE6B1C" w:rsidRDefault="00E27A68" w:rsidP="00217735">
            <w:pPr>
              <w:jc w:val="center"/>
              <w:rPr>
                <w:sz w:val="26"/>
                <w:szCs w:val="26"/>
              </w:rPr>
            </w:pPr>
            <w:r w:rsidRPr="00CE6B1C">
              <w:rPr>
                <w:sz w:val="26"/>
                <w:szCs w:val="26"/>
              </w:rPr>
              <w:t>2.</w:t>
            </w:r>
          </w:p>
        </w:tc>
        <w:tc>
          <w:tcPr>
            <w:tcW w:w="6095" w:type="dxa"/>
            <w:shd w:val="clear" w:color="auto" w:fill="auto"/>
          </w:tcPr>
          <w:p w:rsidR="00E27A68" w:rsidRPr="00CE6B1C" w:rsidRDefault="00E27A68" w:rsidP="00217735">
            <w:pPr>
              <w:jc w:val="both"/>
              <w:rPr>
                <w:sz w:val="26"/>
                <w:szCs w:val="26"/>
              </w:rPr>
            </w:pPr>
            <w:r w:rsidRPr="00CE6B1C">
              <w:rPr>
                <w:sz w:val="26"/>
                <w:szCs w:val="26"/>
              </w:rPr>
              <w:t xml:space="preserve">Утверждение доклада, содержащего результаты обобщения правоприменительной практики по </w:t>
            </w:r>
            <w:r w:rsidRPr="00CE6B1C">
              <w:rPr>
                <w:sz w:val="26"/>
                <w:szCs w:val="26"/>
              </w:rPr>
              <w:lastRenderedPageBreak/>
              <w:t>осуществлению муниципального контроля, его опубликование</w:t>
            </w:r>
          </w:p>
        </w:tc>
        <w:tc>
          <w:tcPr>
            <w:tcW w:w="2393" w:type="dxa"/>
            <w:shd w:val="clear" w:color="auto" w:fill="auto"/>
          </w:tcPr>
          <w:p w:rsidR="00E27A68" w:rsidRPr="00CE6B1C" w:rsidRDefault="00E27A68" w:rsidP="00217735">
            <w:pPr>
              <w:jc w:val="center"/>
              <w:rPr>
                <w:sz w:val="26"/>
                <w:szCs w:val="26"/>
              </w:rPr>
            </w:pPr>
            <w:r w:rsidRPr="00CE6B1C">
              <w:rPr>
                <w:sz w:val="26"/>
                <w:szCs w:val="26"/>
              </w:rPr>
              <w:lastRenderedPageBreak/>
              <w:t xml:space="preserve">Исполнено / </w:t>
            </w:r>
          </w:p>
          <w:p w:rsidR="00E27A68" w:rsidRPr="00CE6B1C" w:rsidRDefault="00E27A68" w:rsidP="00217735">
            <w:pPr>
              <w:jc w:val="center"/>
              <w:rPr>
                <w:sz w:val="26"/>
                <w:szCs w:val="26"/>
              </w:rPr>
            </w:pPr>
            <w:r w:rsidRPr="00CE6B1C">
              <w:rPr>
                <w:sz w:val="26"/>
                <w:szCs w:val="26"/>
              </w:rPr>
              <w:t>Не исполнено</w:t>
            </w:r>
          </w:p>
        </w:tc>
      </w:tr>
      <w:tr w:rsidR="00E27A68" w:rsidRPr="00CE6B1C" w:rsidTr="00217735">
        <w:tc>
          <w:tcPr>
            <w:tcW w:w="959" w:type="dxa"/>
            <w:shd w:val="clear" w:color="auto" w:fill="auto"/>
          </w:tcPr>
          <w:p w:rsidR="00E27A68" w:rsidRPr="00CE6B1C" w:rsidRDefault="00E27A68" w:rsidP="00217735">
            <w:pPr>
              <w:jc w:val="center"/>
              <w:rPr>
                <w:sz w:val="26"/>
                <w:szCs w:val="26"/>
              </w:rPr>
            </w:pPr>
            <w:r w:rsidRPr="00CE6B1C">
              <w:rPr>
                <w:sz w:val="26"/>
                <w:szCs w:val="26"/>
              </w:rPr>
              <w:lastRenderedPageBreak/>
              <w:t>3.</w:t>
            </w:r>
          </w:p>
        </w:tc>
        <w:tc>
          <w:tcPr>
            <w:tcW w:w="6095" w:type="dxa"/>
            <w:shd w:val="clear" w:color="auto" w:fill="auto"/>
          </w:tcPr>
          <w:p w:rsidR="00E27A68" w:rsidRPr="00CE6B1C" w:rsidRDefault="00E27A68" w:rsidP="00217735">
            <w:pPr>
              <w:jc w:val="both"/>
              <w:rPr>
                <w:sz w:val="26"/>
                <w:szCs w:val="26"/>
              </w:rPr>
            </w:pPr>
            <w:r w:rsidRPr="00CE6B1C">
              <w:rPr>
                <w:rFonts w:cs="Arial"/>
                <w:sz w:val="26"/>
                <w:szCs w:val="26"/>
              </w:rPr>
              <w:t>Доля выданных предостережений по результатам рассмотрения обращений с подтвердившимися сведениями о готовящихся нарушениях обязательных требований или признаках нарушений обязательных требований и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</w:t>
            </w:r>
          </w:p>
        </w:tc>
        <w:tc>
          <w:tcPr>
            <w:tcW w:w="2393" w:type="dxa"/>
            <w:shd w:val="clear" w:color="auto" w:fill="auto"/>
          </w:tcPr>
          <w:p w:rsidR="00E27A68" w:rsidRPr="00CE6B1C" w:rsidRDefault="00E27A68" w:rsidP="00217735">
            <w:pPr>
              <w:jc w:val="center"/>
              <w:rPr>
                <w:sz w:val="26"/>
                <w:szCs w:val="26"/>
              </w:rPr>
            </w:pPr>
            <w:r w:rsidRPr="00CE6B1C">
              <w:rPr>
                <w:sz w:val="26"/>
                <w:szCs w:val="26"/>
              </w:rPr>
              <w:t>20% и более</w:t>
            </w:r>
          </w:p>
        </w:tc>
      </w:tr>
      <w:tr w:rsidR="00E27A68" w:rsidRPr="00CE6B1C" w:rsidTr="00217735">
        <w:tc>
          <w:tcPr>
            <w:tcW w:w="959" w:type="dxa"/>
            <w:shd w:val="clear" w:color="auto" w:fill="auto"/>
          </w:tcPr>
          <w:p w:rsidR="00E27A68" w:rsidRPr="00CE6B1C" w:rsidRDefault="00E27A68" w:rsidP="00217735">
            <w:pPr>
              <w:jc w:val="center"/>
              <w:rPr>
                <w:sz w:val="26"/>
                <w:szCs w:val="26"/>
              </w:rPr>
            </w:pPr>
            <w:r w:rsidRPr="00CE6B1C">
              <w:rPr>
                <w:sz w:val="26"/>
                <w:szCs w:val="26"/>
              </w:rPr>
              <w:t>4.</w:t>
            </w:r>
          </w:p>
        </w:tc>
        <w:tc>
          <w:tcPr>
            <w:tcW w:w="6095" w:type="dxa"/>
            <w:shd w:val="clear" w:color="auto" w:fill="auto"/>
          </w:tcPr>
          <w:p w:rsidR="00E27A68" w:rsidRPr="00CE6B1C" w:rsidRDefault="00E27A68" w:rsidP="00217735">
            <w:pPr>
              <w:jc w:val="both"/>
              <w:rPr>
                <w:sz w:val="26"/>
                <w:szCs w:val="26"/>
              </w:rPr>
            </w:pPr>
            <w:r w:rsidRPr="00CE6B1C">
              <w:rPr>
                <w:sz w:val="26"/>
                <w:szCs w:val="26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</w:tc>
        <w:tc>
          <w:tcPr>
            <w:tcW w:w="2393" w:type="dxa"/>
            <w:shd w:val="clear" w:color="auto" w:fill="auto"/>
          </w:tcPr>
          <w:p w:rsidR="00E27A68" w:rsidRPr="00CE6B1C" w:rsidRDefault="00E27A68" w:rsidP="00217735">
            <w:pPr>
              <w:widowControl w:val="0"/>
              <w:spacing w:line="277" w:lineRule="exact"/>
              <w:jc w:val="center"/>
              <w:rPr>
                <w:sz w:val="26"/>
                <w:szCs w:val="26"/>
              </w:rPr>
            </w:pPr>
            <w:r w:rsidRPr="00CE6B1C">
              <w:rPr>
                <w:sz w:val="26"/>
                <w:szCs w:val="26"/>
              </w:rPr>
              <w:t>100%</w:t>
            </w:r>
          </w:p>
        </w:tc>
      </w:tr>
    </w:tbl>
    <w:p w:rsidR="00E27A68" w:rsidRPr="00CE6B1C" w:rsidRDefault="00E27A68" w:rsidP="00270412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E27A68" w:rsidRPr="00CE6B1C" w:rsidRDefault="00E27A68" w:rsidP="00E27A68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CE6B1C">
        <w:rPr>
          <w:sz w:val="26"/>
          <w:szCs w:val="26"/>
        </w:rPr>
        <w:br w:type="page"/>
      </w:r>
    </w:p>
    <w:tbl>
      <w:tblPr>
        <w:tblW w:w="9152" w:type="dxa"/>
        <w:jc w:val="right"/>
        <w:tblLayout w:type="fixed"/>
        <w:tblLook w:val="04A0"/>
      </w:tblPr>
      <w:tblGrid>
        <w:gridCol w:w="4677"/>
        <w:gridCol w:w="533"/>
        <w:gridCol w:w="2768"/>
        <w:gridCol w:w="465"/>
        <w:gridCol w:w="709"/>
      </w:tblGrid>
      <w:tr w:rsidR="00E27A68" w:rsidRPr="00CE6B1C" w:rsidTr="00183D07">
        <w:trPr>
          <w:jc w:val="right"/>
        </w:trPr>
        <w:tc>
          <w:tcPr>
            <w:tcW w:w="4677" w:type="dxa"/>
          </w:tcPr>
          <w:p w:rsidR="00E27A68" w:rsidRPr="00CE6B1C" w:rsidRDefault="00E27A68" w:rsidP="0021773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475" w:type="dxa"/>
            <w:gridSpan w:val="4"/>
            <w:shd w:val="clear" w:color="auto" w:fill="auto"/>
          </w:tcPr>
          <w:p w:rsidR="00E27A68" w:rsidRPr="00CE6B1C" w:rsidRDefault="00E27A68" w:rsidP="00C61A94">
            <w:pPr>
              <w:jc w:val="both"/>
              <w:rPr>
                <w:sz w:val="26"/>
                <w:szCs w:val="26"/>
              </w:rPr>
            </w:pPr>
            <w:r w:rsidRPr="00CE6B1C">
              <w:rPr>
                <w:sz w:val="26"/>
                <w:szCs w:val="26"/>
              </w:rPr>
              <w:t>Приложение 3</w:t>
            </w:r>
          </w:p>
        </w:tc>
      </w:tr>
      <w:tr w:rsidR="00E27A68" w:rsidRPr="00CE6B1C" w:rsidTr="00183D07">
        <w:trPr>
          <w:jc w:val="right"/>
        </w:trPr>
        <w:tc>
          <w:tcPr>
            <w:tcW w:w="4677" w:type="dxa"/>
          </w:tcPr>
          <w:p w:rsidR="00E27A68" w:rsidRPr="00CE6B1C" w:rsidRDefault="00E27A68" w:rsidP="0021773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475" w:type="dxa"/>
            <w:gridSpan w:val="4"/>
            <w:shd w:val="clear" w:color="auto" w:fill="auto"/>
          </w:tcPr>
          <w:p w:rsidR="00313CB8" w:rsidRPr="00CE6B1C" w:rsidRDefault="00E27A68" w:rsidP="00217735">
            <w:pPr>
              <w:jc w:val="both"/>
              <w:rPr>
                <w:sz w:val="26"/>
                <w:szCs w:val="26"/>
              </w:rPr>
            </w:pPr>
            <w:r w:rsidRPr="00CE6B1C">
              <w:rPr>
                <w:sz w:val="26"/>
                <w:szCs w:val="26"/>
              </w:rPr>
              <w:br w:type="page"/>
            </w:r>
          </w:p>
          <w:p w:rsidR="00313CB8" w:rsidRPr="00CE6B1C" w:rsidRDefault="00313CB8" w:rsidP="00217735">
            <w:pPr>
              <w:jc w:val="both"/>
              <w:rPr>
                <w:sz w:val="26"/>
                <w:szCs w:val="26"/>
              </w:rPr>
            </w:pPr>
            <w:r w:rsidRPr="00CE6B1C">
              <w:rPr>
                <w:sz w:val="26"/>
                <w:szCs w:val="26"/>
              </w:rPr>
              <w:t>УТВЕРЖДЕНО</w:t>
            </w:r>
          </w:p>
          <w:p w:rsidR="00E27A68" w:rsidRPr="00CE6B1C" w:rsidRDefault="00E27A68" w:rsidP="00313CB8">
            <w:pPr>
              <w:jc w:val="both"/>
              <w:rPr>
                <w:sz w:val="26"/>
                <w:szCs w:val="26"/>
              </w:rPr>
            </w:pPr>
            <w:r w:rsidRPr="00CE6B1C">
              <w:rPr>
                <w:sz w:val="26"/>
                <w:szCs w:val="26"/>
              </w:rPr>
              <w:t>постановлени</w:t>
            </w:r>
            <w:r w:rsidR="00F90C32" w:rsidRPr="00CE6B1C">
              <w:rPr>
                <w:sz w:val="26"/>
                <w:szCs w:val="26"/>
              </w:rPr>
              <w:t>е</w:t>
            </w:r>
            <w:r w:rsidR="00313CB8" w:rsidRPr="00CE6B1C">
              <w:rPr>
                <w:sz w:val="26"/>
                <w:szCs w:val="26"/>
              </w:rPr>
              <w:t>м</w:t>
            </w:r>
            <w:r w:rsidRPr="00CE6B1C">
              <w:rPr>
                <w:sz w:val="26"/>
                <w:szCs w:val="26"/>
              </w:rPr>
              <w:t xml:space="preserve"> Администрации </w:t>
            </w:r>
            <w:r w:rsidR="00183D07" w:rsidRPr="00CE6B1C">
              <w:rPr>
                <w:sz w:val="26"/>
                <w:szCs w:val="26"/>
              </w:rPr>
              <w:t>Самсоновского</w:t>
            </w:r>
            <w:r w:rsidRPr="00CE6B1C">
              <w:rPr>
                <w:sz w:val="26"/>
                <w:szCs w:val="26"/>
              </w:rPr>
              <w:t xml:space="preserve"> сельского поселения Тарского муниципального района Омской области</w:t>
            </w:r>
          </w:p>
        </w:tc>
      </w:tr>
      <w:tr w:rsidR="00E27A68" w:rsidRPr="00CE6B1C" w:rsidTr="00183D07">
        <w:trPr>
          <w:jc w:val="right"/>
        </w:trPr>
        <w:tc>
          <w:tcPr>
            <w:tcW w:w="4677" w:type="dxa"/>
          </w:tcPr>
          <w:p w:rsidR="00E27A68" w:rsidRPr="00CE6B1C" w:rsidRDefault="00E27A68" w:rsidP="0021773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33" w:type="dxa"/>
            <w:shd w:val="clear" w:color="auto" w:fill="auto"/>
          </w:tcPr>
          <w:p w:rsidR="00E27A68" w:rsidRPr="00CE6B1C" w:rsidRDefault="00E27A68" w:rsidP="00217735">
            <w:pPr>
              <w:jc w:val="both"/>
              <w:rPr>
                <w:sz w:val="26"/>
                <w:szCs w:val="26"/>
              </w:rPr>
            </w:pPr>
            <w:r w:rsidRPr="00CE6B1C">
              <w:rPr>
                <w:sz w:val="26"/>
                <w:szCs w:val="26"/>
              </w:rPr>
              <w:t>от</w:t>
            </w:r>
          </w:p>
        </w:tc>
        <w:tc>
          <w:tcPr>
            <w:tcW w:w="2768" w:type="dxa"/>
            <w:shd w:val="clear" w:color="auto" w:fill="auto"/>
          </w:tcPr>
          <w:p w:rsidR="00E27A68" w:rsidRPr="00CE6B1C" w:rsidRDefault="00CE6B1C" w:rsidP="002177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сентября 2024</w:t>
            </w:r>
          </w:p>
        </w:tc>
        <w:tc>
          <w:tcPr>
            <w:tcW w:w="465" w:type="dxa"/>
            <w:shd w:val="clear" w:color="auto" w:fill="auto"/>
          </w:tcPr>
          <w:p w:rsidR="00E27A68" w:rsidRPr="00CE6B1C" w:rsidRDefault="00E27A68" w:rsidP="00217735">
            <w:pPr>
              <w:jc w:val="both"/>
              <w:rPr>
                <w:sz w:val="26"/>
                <w:szCs w:val="26"/>
              </w:rPr>
            </w:pPr>
            <w:r w:rsidRPr="00CE6B1C">
              <w:rPr>
                <w:sz w:val="26"/>
                <w:szCs w:val="26"/>
              </w:rPr>
              <w:t>№</w:t>
            </w:r>
          </w:p>
        </w:tc>
        <w:tc>
          <w:tcPr>
            <w:tcW w:w="709" w:type="dxa"/>
            <w:shd w:val="clear" w:color="auto" w:fill="auto"/>
          </w:tcPr>
          <w:p w:rsidR="00E27A68" w:rsidRPr="00CE6B1C" w:rsidRDefault="00633F73" w:rsidP="0021773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</w:t>
            </w:r>
            <w:bookmarkStart w:id="0" w:name="_GoBack"/>
            <w:bookmarkEnd w:id="0"/>
          </w:p>
        </w:tc>
      </w:tr>
    </w:tbl>
    <w:p w:rsidR="00A2201E" w:rsidRPr="00CE6B1C" w:rsidRDefault="00A2201E" w:rsidP="00E27A68">
      <w:pPr>
        <w:widowControl w:val="0"/>
        <w:tabs>
          <w:tab w:val="left" w:pos="426"/>
          <w:tab w:val="left" w:pos="851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E27A68" w:rsidRPr="00CE6B1C" w:rsidRDefault="00313CB8" w:rsidP="00E27A68">
      <w:pPr>
        <w:widowControl w:val="0"/>
        <w:tabs>
          <w:tab w:val="left" w:pos="426"/>
          <w:tab w:val="left" w:pos="851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CE6B1C">
        <w:rPr>
          <w:b/>
          <w:sz w:val="26"/>
          <w:szCs w:val="26"/>
        </w:rPr>
        <w:t>УВЕДОМЛЕНИЕ</w:t>
      </w:r>
    </w:p>
    <w:p w:rsidR="00E27A68" w:rsidRPr="00CE6B1C" w:rsidRDefault="00E27A68" w:rsidP="00E27A68">
      <w:pPr>
        <w:widowControl w:val="0"/>
        <w:tabs>
          <w:tab w:val="left" w:pos="426"/>
          <w:tab w:val="left" w:pos="851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CE6B1C">
        <w:rPr>
          <w:b/>
          <w:sz w:val="26"/>
          <w:szCs w:val="26"/>
        </w:rPr>
        <w:t>о проведении общественн</w:t>
      </w:r>
      <w:r w:rsidR="00313CB8" w:rsidRPr="00CE6B1C">
        <w:rPr>
          <w:b/>
          <w:sz w:val="26"/>
          <w:szCs w:val="26"/>
        </w:rPr>
        <w:t>ого</w:t>
      </w:r>
      <w:r w:rsidRPr="00CE6B1C">
        <w:rPr>
          <w:b/>
          <w:sz w:val="26"/>
          <w:szCs w:val="26"/>
        </w:rPr>
        <w:t xml:space="preserve"> обсуждени</w:t>
      </w:r>
      <w:r w:rsidR="00313CB8" w:rsidRPr="00CE6B1C">
        <w:rPr>
          <w:b/>
          <w:sz w:val="26"/>
          <w:szCs w:val="26"/>
        </w:rPr>
        <w:t>я</w:t>
      </w:r>
    </w:p>
    <w:p w:rsidR="00E27A68" w:rsidRPr="00CE6B1C" w:rsidRDefault="00E27A68" w:rsidP="00E27A68">
      <w:pPr>
        <w:widowControl w:val="0"/>
        <w:tabs>
          <w:tab w:val="left" w:pos="426"/>
          <w:tab w:val="left" w:pos="851"/>
        </w:tabs>
        <w:autoSpaceDE w:val="0"/>
        <w:autoSpaceDN w:val="0"/>
        <w:adjustRightInd w:val="0"/>
        <w:rPr>
          <w:sz w:val="26"/>
          <w:szCs w:val="26"/>
        </w:rPr>
      </w:pPr>
    </w:p>
    <w:p w:rsidR="00E27A68" w:rsidRPr="00CE6B1C" w:rsidRDefault="00E27A68" w:rsidP="00E27A68">
      <w:pPr>
        <w:widowControl w:val="0"/>
        <w:suppressAutoHyphens/>
        <w:autoSpaceDE w:val="0"/>
        <w:ind w:firstLine="709"/>
        <w:jc w:val="both"/>
        <w:rPr>
          <w:rFonts w:eastAsia="Arial"/>
          <w:sz w:val="26"/>
          <w:szCs w:val="26"/>
          <w:lang w:eastAsia="ar-SA"/>
        </w:rPr>
      </w:pPr>
      <w:r w:rsidRPr="00CE6B1C">
        <w:rPr>
          <w:rFonts w:eastAsia="Arial"/>
          <w:sz w:val="26"/>
          <w:szCs w:val="26"/>
          <w:lang w:eastAsia="ar-SA"/>
        </w:rPr>
        <w:t xml:space="preserve">Администрация </w:t>
      </w:r>
      <w:r w:rsidR="00183D07" w:rsidRPr="00CE6B1C">
        <w:rPr>
          <w:rFonts w:eastAsia="Arial"/>
          <w:sz w:val="26"/>
          <w:szCs w:val="26"/>
          <w:lang w:eastAsia="ar-SA"/>
        </w:rPr>
        <w:t>Самсоновского</w:t>
      </w:r>
      <w:r w:rsidRPr="00CE6B1C">
        <w:rPr>
          <w:rFonts w:eastAsia="Arial"/>
          <w:sz w:val="26"/>
          <w:szCs w:val="26"/>
          <w:lang w:eastAsia="ar-SA"/>
        </w:rPr>
        <w:t xml:space="preserve"> сельского поселения Тарского муниципального района Омской области </w:t>
      </w:r>
      <w:r w:rsidR="007F43FC" w:rsidRPr="00CE6B1C">
        <w:rPr>
          <w:rFonts w:eastAsia="Arial"/>
          <w:sz w:val="26"/>
          <w:szCs w:val="26"/>
          <w:lang w:eastAsia="ar-SA"/>
        </w:rPr>
        <w:t xml:space="preserve">сообщает </w:t>
      </w:r>
      <w:r w:rsidRPr="00CE6B1C">
        <w:rPr>
          <w:rFonts w:eastAsia="Arial"/>
          <w:sz w:val="26"/>
          <w:szCs w:val="26"/>
          <w:lang w:eastAsia="ar-SA"/>
        </w:rPr>
        <w:t>о проведении общественн</w:t>
      </w:r>
      <w:r w:rsidR="00F90C32" w:rsidRPr="00CE6B1C">
        <w:rPr>
          <w:rFonts w:eastAsia="Arial"/>
          <w:sz w:val="26"/>
          <w:szCs w:val="26"/>
          <w:lang w:eastAsia="ar-SA"/>
        </w:rPr>
        <w:t>ого</w:t>
      </w:r>
      <w:r w:rsidRPr="00CE6B1C">
        <w:rPr>
          <w:rFonts w:eastAsia="Arial"/>
          <w:sz w:val="26"/>
          <w:szCs w:val="26"/>
          <w:lang w:eastAsia="ar-SA"/>
        </w:rPr>
        <w:t xml:space="preserve"> обсуждени</w:t>
      </w:r>
      <w:r w:rsidR="00F90C32" w:rsidRPr="00CE6B1C">
        <w:rPr>
          <w:rFonts w:eastAsia="Arial"/>
          <w:sz w:val="26"/>
          <w:szCs w:val="26"/>
          <w:lang w:eastAsia="ar-SA"/>
        </w:rPr>
        <w:t>я</w:t>
      </w:r>
      <w:r w:rsidRPr="00CE6B1C">
        <w:rPr>
          <w:rFonts w:eastAsia="Arial"/>
          <w:sz w:val="26"/>
          <w:szCs w:val="26"/>
          <w:lang w:eastAsia="ar-SA"/>
        </w:rPr>
        <w:t xml:space="preserve"> по проектам:</w:t>
      </w:r>
    </w:p>
    <w:p w:rsidR="00280602" w:rsidRPr="00CE6B1C" w:rsidRDefault="00E27A68" w:rsidP="00280602">
      <w:pPr>
        <w:widowControl w:val="0"/>
        <w:autoSpaceDE w:val="0"/>
        <w:autoSpaceDN w:val="0"/>
        <w:adjustRightInd w:val="0"/>
        <w:ind w:firstLine="709"/>
        <w:jc w:val="both"/>
        <w:rPr>
          <w:rFonts w:eastAsia="Arial"/>
          <w:sz w:val="26"/>
          <w:szCs w:val="26"/>
          <w:lang w:eastAsia="ar-SA"/>
        </w:rPr>
      </w:pPr>
      <w:r w:rsidRPr="00CE6B1C">
        <w:rPr>
          <w:rFonts w:eastAsia="Arial"/>
          <w:sz w:val="26"/>
          <w:szCs w:val="26"/>
          <w:lang w:eastAsia="ar-SA"/>
        </w:rPr>
        <w:t xml:space="preserve">- </w:t>
      </w:r>
      <w:r w:rsidR="00280602" w:rsidRPr="00CE6B1C">
        <w:rPr>
          <w:rFonts w:eastAsia="Arial"/>
          <w:sz w:val="26"/>
          <w:szCs w:val="26"/>
          <w:lang w:eastAsia="ar-SA"/>
        </w:rPr>
        <w:t>Программы профилактики рисков причинения вреда (ущерба) охраняемым законом ценностям на 202</w:t>
      </w:r>
      <w:r w:rsidR="00CE6B1C">
        <w:rPr>
          <w:rFonts w:eastAsia="Arial"/>
          <w:sz w:val="26"/>
          <w:szCs w:val="26"/>
          <w:lang w:eastAsia="ar-SA"/>
        </w:rPr>
        <w:t>5</w:t>
      </w:r>
      <w:r w:rsidR="00280602" w:rsidRPr="00CE6B1C">
        <w:rPr>
          <w:rFonts w:eastAsia="Arial"/>
          <w:sz w:val="26"/>
          <w:szCs w:val="26"/>
          <w:lang w:eastAsia="ar-SA"/>
        </w:rPr>
        <w:t xml:space="preserve"> год в сфере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</w:t>
      </w:r>
      <w:r w:rsidR="00183D07" w:rsidRPr="00CE6B1C">
        <w:rPr>
          <w:rFonts w:eastAsia="Arial"/>
          <w:sz w:val="26"/>
          <w:szCs w:val="26"/>
          <w:lang w:eastAsia="ar-SA"/>
        </w:rPr>
        <w:t>Самсоновского</w:t>
      </w:r>
      <w:r w:rsidR="00280602" w:rsidRPr="00CE6B1C">
        <w:rPr>
          <w:rFonts w:eastAsia="Arial"/>
          <w:sz w:val="26"/>
          <w:szCs w:val="26"/>
          <w:lang w:eastAsia="ar-SA"/>
        </w:rPr>
        <w:t xml:space="preserve"> сельского поселения Тарского муниципального района Омской;</w:t>
      </w:r>
    </w:p>
    <w:p w:rsidR="00E27A68" w:rsidRPr="00CE6B1C" w:rsidRDefault="00280602" w:rsidP="00280602">
      <w:pPr>
        <w:widowControl w:val="0"/>
        <w:autoSpaceDE w:val="0"/>
        <w:autoSpaceDN w:val="0"/>
        <w:adjustRightInd w:val="0"/>
        <w:ind w:firstLine="709"/>
        <w:jc w:val="both"/>
        <w:rPr>
          <w:rFonts w:eastAsia="Arial"/>
          <w:sz w:val="26"/>
          <w:szCs w:val="26"/>
          <w:lang w:eastAsia="ar-SA"/>
        </w:rPr>
      </w:pPr>
      <w:r w:rsidRPr="00CE6B1C">
        <w:rPr>
          <w:rFonts w:eastAsia="Arial"/>
          <w:sz w:val="26"/>
          <w:szCs w:val="26"/>
          <w:lang w:eastAsia="ar-SA"/>
        </w:rPr>
        <w:t>- Программы профилактики рисков причинения вреда (ущерба) охра</w:t>
      </w:r>
      <w:r w:rsidR="00CE6B1C">
        <w:rPr>
          <w:rFonts w:eastAsia="Arial"/>
          <w:sz w:val="26"/>
          <w:szCs w:val="26"/>
          <w:lang w:eastAsia="ar-SA"/>
        </w:rPr>
        <w:t>няемым законом ценностям на 2025</w:t>
      </w:r>
      <w:r w:rsidRPr="00CE6B1C">
        <w:rPr>
          <w:rFonts w:eastAsia="Arial"/>
          <w:sz w:val="26"/>
          <w:szCs w:val="26"/>
          <w:lang w:eastAsia="ar-SA"/>
        </w:rPr>
        <w:t xml:space="preserve"> год при осуществлении муниципального контроля в сфере благоустройства на территории </w:t>
      </w:r>
      <w:r w:rsidR="00183D07" w:rsidRPr="00CE6B1C">
        <w:rPr>
          <w:sz w:val="26"/>
          <w:szCs w:val="26"/>
        </w:rPr>
        <w:t>Самсоновского</w:t>
      </w:r>
      <w:r w:rsidR="007B7EB3" w:rsidRPr="00CE6B1C">
        <w:rPr>
          <w:sz w:val="26"/>
          <w:szCs w:val="26"/>
        </w:rPr>
        <w:t xml:space="preserve"> сельского поселения Тарского муниципального района Омской области</w:t>
      </w:r>
      <w:r w:rsidR="00E27A68" w:rsidRPr="00CE6B1C">
        <w:rPr>
          <w:rFonts w:eastAsia="Arial"/>
          <w:sz w:val="26"/>
          <w:szCs w:val="26"/>
          <w:lang w:eastAsia="ar-SA"/>
        </w:rPr>
        <w:t>.</w:t>
      </w:r>
    </w:p>
    <w:p w:rsidR="00E27A68" w:rsidRPr="00CE6B1C" w:rsidRDefault="00E27A68" w:rsidP="00E27A6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E6B1C">
        <w:rPr>
          <w:sz w:val="26"/>
          <w:szCs w:val="26"/>
        </w:rPr>
        <w:t xml:space="preserve">Проекты </w:t>
      </w:r>
      <w:r w:rsidR="00F90C32" w:rsidRPr="00CE6B1C">
        <w:rPr>
          <w:sz w:val="26"/>
          <w:szCs w:val="26"/>
        </w:rPr>
        <w:t>п</w:t>
      </w:r>
      <w:r w:rsidRPr="00CE6B1C">
        <w:rPr>
          <w:sz w:val="26"/>
          <w:szCs w:val="26"/>
        </w:rPr>
        <w:t>рограмм по профилактики риск</w:t>
      </w:r>
      <w:r w:rsidR="007F43FC" w:rsidRPr="00CE6B1C">
        <w:rPr>
          <w:sz w:val="26"/>
          <w:szCs w:val="26"/>
        </w:rPr>
        <w:t>ов</w:t>
      </w:r>
      <w:r w:rsidRPr="00CE6B1C">
        <w:rPr>
          <w:sz w:val="26"/>
          <w:szCs w:val="26"/>
        </w:rPr>
        <w:t xml:space="preserve"> причинения вреда (ущерба) охраняемым законом ценностям (далее - </w:t>
      </w:r>
      <w:r w:rsidR="00F90C32" w:rsidRPr="00CE6B1C">
        <w:rPr>
          <w:sz w:val="26"/>
          <w:szCs w:val="26"/>
        </w:rPr>
        <w:t>П</w:t>
      </w:r>
      <w:r w:rsidRPr="00CE6B1C">
        <w:rPr>
          <w:sz w:val="26"/>
          <w:szCs w:val="26"/>
        </w:rPr>
        <w:t>рограмма профилактики) по муниципальному контролю на 202</w:t>
      </w:r>
      <w:r w:rsidR="00CE6B1C">
        <w:rPr>
          <w:sz w:val="26"/>
          <w:szCs w:val="26"/>
        </w:rPr>
        <w:t>5</w:t>
      </w:r>
      <w:r w:rsidRPr="00CE6B1C">
        <w:rPr>
          <w:sz w:val="26"/>
          <w:szCs w:val="26"/>
        </w:rPr>
        <w:t xml:space="preserve"> год подготовлены в соответствии со статьей 44 Федерального закона от 31 июля 2020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№</w:t>
      </w:r>
      <w:r w:rsidR="00F90C32" w:rsidRPr="00CE6B1C">
        <w:rPr>
          <w:sz w:val="26"/>
          <w:szCs w:val="26"/>
        </w:rPr>
        <w:t> </w:t>
      </w:r>
      <w:r w:rsidRPr="00CE6B1C">
        <w:rPr>
          <w:sz w:val="26"/>
          <w:szCs w:val="26"/>
        </w:rPr>
        <w:t>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</w:r>
    </w:p>
    <w:p w:rsidR="007F43FC" w:rsidRPr="00CE6B1C" w:rsidRDefault="00E27A68" w:rsidP="00E27A68">
      <w:pPr>
        <w:widowControl w:val="0"/>
        <w:tabs>
          <w:tab w:val="left" w:pos="426"/>
          <w:tab w:val="left" w:pos="851"/>
        </w:tabs>
        <w:autoSpaceDE w:val="0"/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  <w:r w:rsidRPr="00CE6B1C">
        <w:rPr>
          <w:color w:val="000000"/>
          <w:sz w:val="26"/>
          <w:szCs w:val="26"/>
        </w:rPr>
        <w:t xml:space="preserve">В целях общественного обсуждения проектов </w:t>
      </w:r>
      <w:r w:rsidR="00F90C32" w:rsidRPr="00CE6B1C">
        <w:rPr>
          <w:color w:val="000000"/>
          <w:sz w:val="26"/>
          <w:szCs w:val="26"/>
        </w:rPr>
        <w:t>П</w:t>
      </w:r>
      <w:r w:rsidRPr="00CE6B1C">
        <w:rPr>
          <w:color w:val="000000"/>
          <w:sz w:val="26"/>
          <w:szCs w:val="26"/>
        </w:rPr>
        <w:t xml:space="preserve">рограмм профилактики, предложения просим направлять в Администрацию </w:t>
      </w:r>
      <w:r w:rsidR="00183D07" w:rsidRPr="00CE6B1C">
        <w:rPr>
          <w:color w:val="000000"/>
          <w:sz w:val="26"/>
          <w:szCs w:val="26"/>
        </w:rPr>
        <w:t>Самсоновского</w:t>
      </w:r>
      <w:r w:rsidRPr="00CE6B1C">
        <w:rPr>
          <w:color w:val="000000"/>
          <w:sz w:val="26"/>
          <w:szCs w:val="26"/>
        </w:rPr>
        <w:t xml:space="preserve"> сельского поселения Тарского муниципального района Омской области</w:t>
      </w:r>
      <w:r w:rsidR="007F43FC" w:rsidRPr="00CE6B1C">
        <w:rPr>
          <w:color w:val="000000"/>
          <w:sz w:val="26"/>
          <w:szCs w:val="26"/>
        </w:rPr>
        <w:t>:</w:t>
      </w:r>
    </w:p>
    <w:p w:rsidR="007F43FC" w:rsidRPr="00CE6B1C" w:rsidRDefault="007F43FC" w:rsidP="00E27A68">
      <w:pPr>
        <w:widowControl w:val="0"/>
        <w:tabs>
          <w:tab w:val="left" w:pos="426"/>
          <w:tab w:val="left" w:pos="851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CE6B1C">
        <w:rPr>
          <w:color w:val="000000"/>
          <w:sz w:val="26"/>
          <w:szCs w:val="26"/>
        </w:rPr>
        <w:t>почтовым отправлением</w:t>
      </w:r>
      <w:r w:rsidR="00E27A68" w:rsidRPr="00CE6B1C">
        <w:rPr>
          <w:color w:val="000000"/>
          <w:sz w:val="26"/>
          <w:szCs w:val="26"/>
        </w:rPr>
        <w:t xml:space="preserve"> по адресу:</w:t>
      </w:r>
      <w:r w:rsidR="00183D07" w:rsidRPr="00CE6B1C">
        <w:rPr>
          <w:sz w:val="26"/>
          <w:szCs w:val="26"/>
        </w:rPr>
        <w:t xml:space="preserve"> 646520</w:t>
      </w:r>
      <w:r w:rsidR="00E27A68" w:rsidRPr="00CE6B1C">
        <w:rPr>
          <w:sz w:val="26"/>
          <w:szCs w:val="26"/>
        </w:rPr>
        <w:t xml:space="preserve">, </w:t>
      </w:r>
      <w:r w:rsidRPr="00CE6B1C">
        <w:rPr>
          <w:sz w:val="26"/>
          <w:szCs w:val="26"/>
        </w:rPr>
        <w:t xml:space="preserve">Омская обл., Тарский р-н, </w:t>
      </w:r>
      <w:r w:rsidR="00E27A68" w:rsidRPr="00CE6B1C">
        <w:rPr>
          <w:sz w:val="26"/>
          <w:szCs w:val="26"/>
        </w:rPr>
        <w:t>с. </w:t>
      </w:r>
      <w:r w:rsidR="00183D07" w:rsidRPr="00CE6B1C">
        <w:rPr>
          <w:sz w:val="26"/>
          <w:szCs w:val="26"/>
        </w:rPr>
        <w:t>Самсоново, ул.Комсомольская, 33</w:t>
      </w:r>
      <w:r w:rsidR="00E27A68" w:rsidRPr="00CE6B1C">
        <w:rPr>
          <w:sz w:val="26"/>
          <w:szCs w:val="26"/>
        </w:rPr>
        <w:t>;</w:t>
      </w:r>
    </w:p>
    <w:p w:rsidR="007F43FC" w:rsidRPr="00CE6B1C" w:rsidRDefault="007F43FC" w:rsidP="00E27A68">
      <w:pPr>
        <w:widowControl w:val="0"/>
        <w:tabs>
          <w:tab w:val="left" w:pos="426"/>
          <w:tab w:val="left" w:pos="851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CE6B1C">
        <w:rPr>
          <w:sz w:val="26"/>
          <w:szCs w:val="26"/>
        </w:rPr>
        <w:t xml:space="preserve">нарочно: Омская обл., Тарский р-н,  </w:t>
      </w:r>
      <w:r w:rsidR="00183D07" w:rsidRPr="00CE6B1C">
        <w:rPr>
          <w:sz w:val="26"/>
          <w:szCs w:val="26"/>
        </w:rPr>
        <w:t>с. Самсоново, ул.Комсомольская, 33, каб. 1</w:t>
      </w:r>
      <w:r w:rsidRPr="00CE6B1C">
        <w:rPr>
          <w:sz w:val="26"/>
          <w:szCs w:val="26"/>
        </w:rPr>
        <w:t>;</w:t>
      </w:r>
    </w:p>
    <w:p w:rsidR="00E27A68" w:rsidRPr="00CE6B1C" w:rsidRDefault="007F43FC" w:rsidP="00E27A68">
      <w:pPr>
        <w:widowControl w:val="0"/>
        <w:tabs>
          <w:tab w:val="left" w:pos="426"/>
          <w:tab w:val="left" w:pos="851"/>
        </w:tabs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CE6B1C">
        <w:rPr>
          <w:sz w:val="26"/>
          <w:szCs w:val="26"/>
        </w:rPr>
        <w:t xml:space="preserve">письмом на адрес </w:t>
      </w:r>
      <w:r w:rsidR="00E27A68" w:rsidRPr="00CE6B1C">
        <w:rPr>
          <w:sz w:val="26"/>
          <w:szCs w:val="26"/>
        </w:rPr>
        <w:t>электронной почт</w:t>
      </w:r>
      <w:r w:rsidRPr="00CE6B1C">
        <w:rPr>
          <w:sz w:val="26"/>
          <w:szCs w:val="26"/>
        </w:rPr>
        <w:t>ы:</w:t>
      </w:r>
      <w:r w:rsidR="00644E4C">
        <w:rPr>
          <w:sz w:val="26"/>
          <w:szCs w:val="26"/>
        </w:rPr>
        <w:t xml:space="preserve"> </w:t>
      </w:r>
      <w:r w:rsidR="00E27A68" w:rsidRPr="00CE6B1C">
        <w:rPr>
          <w:sz w:val="26"/>
          <w:szCs w:val="26"/>
          <w:lang w:val="en-US"/>
        </w:rPr>
        <w:t>adm</w:t>
      </w:r>
      <w:r w:rsidR="00183D07" w:rsidRPr="00CE6B1C">
        <w:rPr>
          <w:sz w:val="26"/>
          <w:szCs w:val="26"/>
        </w:rPr>
        <w:t>_</w:t>
      </w:r>
      <w:r w:rsidR="00183D07" w:rsidRPr="00CE6B1C">
        <w:rPr>
          <w:sz w:val="26"/>
          <w:szCs w:val="26"/>
          <w:lang w:val="en-US"/>
        </w:rPr>
        <w:t>sam</w:t>
      </w:r>
      <w:r w:rsidR="00E27A68" w:rsidRPr="00CE6B1C">
        <w:rPr>
          <w:sz w:val="26"/>
          <w:szCs w:val="26"/>
        </w:rPr>
        <w:t>@</w:t>
      </w:r>
      <w:r w:rsidR="00E27A68" w:rsidRPr="00CE6B1C">
        <w:rPr>
          <w:sz w:val="26"/>
          <w:szCs w:val="26"/>
          <w:lang w:val="en-US"/>
        </w:rPr>
        <w:t>mail</w:t>
      </w:r>
      <w:r w:rsidR="00E27A68" w:rsidRPr="00CE6B1C">
        <w:rPr>
          <w:sz w:val="26"/>
          <w:szCs w:val="26"/>
        </w:rPr>
        <w:t>.ru.</w:t>
      </w:r>
    </w:p>
    <w:p w:rsidR="00E27A68" w:rsidRPr="00CE6B1C" w:rsidRDefault="00E27A68" w:rsidP="00E27A68">
      <w:pPr>
        <w:suppressAutoHyphens/>
        <w:ind w:firstLine="680"/>
        <w:jc w:val="both"/>
        <w:textAlignment w:val="baseline"/>
        <w:rPr>
          <w:rFonts w:eastAsia="Andale Sans UI"/>
          <w:kern w:val="2"/>
          <w:sz w:val="26"/>
          <w:szCs w:val="26"/>
          <w:lang w:eastAsia="zh-CN"/>
        </w:rPr>
      </w:pPr>
      <w:r w:rsidRPr="00CE6B1C">
        <w:rPr>
          <w:rFonts w:eastAsia="Andale Sans UI"/>
          <w:color w:val="000000"/>
          <w:kern w:val="2"/>
          <w:sz w:val="26"/>
          <w:szCs w:val="26"/>
          <w:lang w:eastAsia="zh-CN"/>
        </w:rPr>
        <w:t xml:space="preserve">Дата начала приема предложений и (или) замечаний по проектам программ профилактики: </w:t>
      </w:r>
      <w:r w:rsidR="00C61A94" w:rsidRPr="00CE6B1C">
        <w:rPr>
          <w:rFonts w:eastAsia="Andale Sans UI"/>
          <w:color w:val="000000"/>
          <w:kern w:val="2"/>
          <w:sz w:val="26"/>
          <w:szCs w:val="26"/>
          <w:lang w:eastAsia="zh-CN"/>
        </w:rPr>
        <w:t>0</w:t>
      </w:r>
      <w:r w:rsidR="00F90C32" w:rsidRPr="00CE6B1C">
        <w:rPr>
          <w:rFonts w:eastAsia="Andale Sans UI"/>
          <w:color w:val="000000"/>
          <w:kern w:val="2"/>
          <w:sz w:val="26"/>
          <w:szCs w:val="26"/>
          <w:lang w:eastAsia="zh-CN"/>
        </w:rPr>
        <w:t>1</w:t>
      </w:r>
      <w:r w:rsidRPr="00CE6B1C">
        <w:rPr>
          <w:rFonts w:eastAsia="Andale Sans UI"/>
          <w:color w:val="000000"/>
          <w:kern w:val="2"/>
          <w:sz w:val="26"/>
          <w:szCs w:val="26"/>
          <w:lang w:eastAsia="zh-CN"/>
        </w:rPr>
        <w:t>.10.202</w:t>
      </w:r>
      <w:r w:rsidR="00CE6B1C">
        <w:rPr>
          <w:rFonts w:eastAsia="Andale Sans UI"/>
          <w:color w:val="000000"/>
          <w:kern w:val="2"/>
          <w:sz w:val="26"/>
          <w:szCs w:val="26"/>
          <w:lang w:eastAsia="zh-CN"/>
        </w:rPr>
        <w:t>4</w:t>
      </w:r>
      <w:r w:rsidRPr="00CE6B1C">
        <w:rPr>
          <w:rFonts w:eastAsia="Andale Sans UI"/>
          <w:color w:val="000000"/>
          <w:kern w:val="2"/>
          <w:sz w:val="26"/>
          <w:szCs w:val="26"/>
          <w:lang w:eastAsia="zh-CN"/>
        </w:rPr>
        <w:t>.</w:t>
      </w:r>
    </w:p>
    <w:p w:rsidR="00E27A68" w:rsidRPr="00CE6B1C" w:rsidRDefault="00E27A68" w:rsidP="00E27A68">
      <w:pPr>
        <w:suppressAutoHyphens/>
        <w:ind w:firstLine="680"/>
        <w:jc w:val="both"/>
        <w:textAlignment w:val="baseline"/>
        <w:rPr>
          <w:rFonts w:eastAsia="Andale Sans UI"/>
          <w:kern w:val="2"/>
          <w:sz w:val="26"/>
          <w:szCs w:val="26"/>
          <w:lang w:eastAsia="zh-CN"/>
        </w:rPr>
      </w:pPr>
      <w:r w:rsidRPr="00CE6B1C">
        <w:rPr>
          <w:rFonts w:eastAsia="Andale Sans UI"/>
          <w:color w:val="000000"/>
          <w:kern w:val="2"/>
          <w:sz w:val="26"/>
          <w:szCs w:val="26"/>
          <w:lang w:eastAsia="zh-CN"/>
        </w:rPr>
        <w:t>Дата окончания приема предложений и (или) замечаний по п</w:t>
      </w:r>
      <w:r w:rsidR="00596F03" w:rsidRPr="00CE6B1C">
        <w:rPr>
          <w:rFonts w:eastAsia="Andale Sans UI"/>
          <w:color w:val="000000"/>
          <w:kern w:val="2"/>
          <w:sz w:val="26"/>
          <w:szCs w:val="26"/>
          <w:lang w:eastAsia="zh-CN"/>
        </w:rPr>
        <w:t xml:space="preserve">роектам программ профилактики: </w:t>
      </w:r>
      <w:r w:rsidR="006B5D45" w:rsidRPr="00CE6B1C">
        <w:rPr>
          <w:rFonts w:eastAsia="Andale Sans UI"/>
          <w:color w:val="000000"/>
          <w:kern w:val="2"/>
          <w:sz w:val="26"/>
          <w:szCs w:val="26"/>
          <w:lang w:eastAsia="zh-CN"/>
        </w:rPr>
        <w:t>31</w:t>
      </w:r>
      <w:r w:rsidRPr="00CE6B1C">
        <w:rPr>
          <w:rFonts w:eastAsia="Andale Sans UI"/>
          <w:color w:val="000000"/>
          <w:kern w:val="2"/>
          <w:sz w:val="26"/>
          <w:szCs w:val="26"/>
          <w:lang w:eastAsia="zh-CN"/>
        </w:rPr>
        <w:t>.1</w:t>
      </w:r>
      <w:r w:rsidR="006B5D45" w:rsidRPr="00CE6B1C">
        <w:rPr>
          <w:rFonts w:eastAsia="Andale Sans UI"/>
          <w:color w:val="000000"/>
          <w:kern w:val="2"/>
          <w:sz w:val="26"/>
          <w:szCs w:val="26"/>
          <w:lang w:eastAsia="zh-CN"/>
        </w:rPr>
        <w:t>0</w:t>
      </w:r>
      <w:r w:rsidRPr="00CE6B1C">
        <w:rPr>
          <w:rFonts w:eastAsia="Andale Sans UI"/>
          <w:color w:val="000000"/>
          <w:kern w:val="2"/>
          <w:sz w:val="26"/>
          <w:szCs w:val="26"/>
          <w:lang w:eastAsia="zh-CN"/>
        </w:rPr>
        <w:t>.202</w:t>
      </w:r>
      <w:r w:rsidR="00CE6B1C">
        <w:rPr>
          <w:rFonts w:eastAsia="Andale Sans UI"/>
          <w:color w:val="000000"/>
          <w:kern w:val="2"/>
          <w:sz w:val="26"/>
          <w:szCs w:val="26"/>
          <w:lang w:eastAsia="zh-CN"/>
        </w:rPr>
        <w:t>4</w:t>
      </w:r>
      <w:r w:rsidRPr="00CE6B1C">
        <w:rPr>
          <w:rFonts w:eastAsia="Andale Sans UI"/>
          <w:color w:val="000000"/>
          <w:kern w:val="2"/>
          <w:sz w:val="26"/>
          <w:szCs w:val="26"/>
          <w:lang w:eastAsia="zh-CN"/>
        </w:rPr>
        <w:t>.</w:t>
      </w:r>
    </w:p>
    <w:p w:rsidR="00051F5E" w:rsidRPr="00CE6B1C" w:rsidRDefault="00E27A68" w:rsidP="007F43FC">
      <w:pPr>
        <w:suppressAutoHyphens/>
        <w:ind w:firstLine="680"/>
        <w:jc w:val="both"/>
        <w:textAlignment w:val="baseline"/>
        <w:rPr>
          <w:rFonts w:eastAsia="Andale Sans UI"/>
          <w:color w:val="000000"/>
          <w:kern w:val="2"/>
          <w:sz w:val="26"/>
          <w:szCs w:val="26"/>
          <w:lang w:eastAsia="zh-CN"/>
        </w:rPr>
      </w:pPr>
      <w:r w:rsidRPr="00CE6B1C">
        <w:rPr>
          <w:rFonts w:eastAsia="Andale Sans UI"/>
          <w:color w:val="000000"/>
          <w:kern w:val="2"/>
          <w:sz w:val="26"/>
          <w:szCs w:val="26"/>
          <w:lang w:eastAsia="zh-CN"/>
        </w:rPr>
        <w:t xml:space="preserve">Поданные в период общественного обсуждения предложения рассматриваются Администрацией </w:t>
      </w:r>
      <w:r w:rsidR="00183D07" w:rsidRPr="00CE6B1C">
        <w:rPr>
          <w:color w:val="000000"/>
          <w:sz w:val="26"/>
          <w:szCs w:val="26"/>
        </w:rPr>
        <w:t>Самсоновского</w:t>
      </w:r>
      <w:r w:rsidRPr="00CE6B1C">
        <w:rPr>
          <w:rFonts w:eastAsia="Andale Sans UI"/>
          <w:color w:val="000000"/>
          <w:kern w:val="2"/>
          <w:sz w:val="26"/>
          <w:szCs w:val="26"/>
          <w:lang w:eastAsia="zh-CN"/>
        </w:rPr>
        <w:t xml:space="preserve">сельского поселения Тарского муниципального района Омской области с </w:t>
      </w:r>
      <w:r w:rsidR="00C61A94" w:rsidRPr="00CE6B1C">
        <w:rPr>
          <w:rFonts w:eastAsia="Andale Sans UI"/>
          <w:color w:val="000000"/>
          <w:kern w:val="2"/>
          <w:sz w:val="26"/>
          <w:szCs w:val="26"/>
          <w:lang w:eastAsia="zh-CN"/>
        </w:rPr>
        <w:t>0</w:t>
      </w:r>
      <w:r w:rsidR="007D0C18" w:rsidRPr="00CE6B1C">
        <w:rPr>
          <w:rFonts w:eastAsia="Andale Sans UI"/>
          <w:color w:val="000000"/>
          <w:kern w:val="2"/>
          <w:sz w:val="26"/>
          <w:szCs w:val="26"/>
          <w:lang w:eastAsia="zh-CN"/>
        </w:rPr>
        <w:t>1</w:t>
      </w:r>
      <w:r w:rsidRPr="00CE6B1C">
        <w:rPr>
          <w:rFonts w:eastAsia="Andale Sans UI"/>
          <w:color w:val="000000"/>
          <w:kern w:val="2"/>
          <w:sz w:val="26"/>
          <w:szCs w:val="26"/>
          <w:lang w:eastAsia="zh-CN"/>
        </w:rPr>
        <w:t>.11.202</w:t>
      </w:r>
      <w:r w:rsidR="00CE6B1C">
        <w:rPr>
          <w:rFonts w:eastAsia="Andale Sans UI"/>
          <w:color w:val="000000"/>
          <w:kern w:val="2"/>
          <w:sz w:val="26"/>
          <w:szCs w:val="26"/>
          <w:lang w:eastAsia="zh-CN"/>
        </w:rPr>
        <w:t>4</w:t>
      </w:r>
      <w:r w:rsidRPr="00CE6B1C">
        <w:rPr>
          <w:rFonts w:eastAsia="Andale Sans UI"/>
          <w:color w:val="000000"/>
          <w:kern w:val="2"/>
          <w:sz w:val="26"/>
          <w:szCs w:val="26"/>
          <w:lang w:eastAsia="zh-CN"/>
        </w:rPr>
        <w:t xml:space="preserve"> по </w:t>
      </w:r>
      <w:r w:rsidR="006B5D45" w:rsidRPr="00CE6B1C">
        <w:rPr>
          <w:rFonts w:eastAsia="Andale Sans UI"/>
          <w:color w:val="000000"/>
          <w:kern w:val="2"/>
          <w:sz w:val="26"/>
          <w:szCs w:val="26"/>
          <w:lang w:eastAsia="zh-CN"/>
        </w:rPr>
        <w:t>01</w:t>
      </w:r>
      <w:r w:rsidRPr="00CE6B1C">
        <w:rPr>
          <w:rFonts w:eastAsia="Andale Sans UI"/>
          <w:color w:val="000000"/>
          <w:kern w:val="2"/>
          <w:sz w:val="26"/>
          <w:szCs w:val="26"/>
          <w:lang w:eastAsia="zh-CN"/>
        </w:rPr>
        <w:t>.</w:t>
      </w:r>
      <w:r w:rsidR="00596F03" w:rsidRPr="00CE6B1C">
        <w:rPr>
          <w:rFonts w:eastAsia="Andale Sans UI"/>
          <w:color w:val="000000"/>
          <w:kern w:val="2"/>
          <w:sz w:val="26"/>
          <w:szCs w:val="26"/>
          <w:lang w:eastAsia="zh-CN"/>
        </w:rPr>
        <w:t>1</w:t>
      </w:r>
      <w:r w:rsidR="006B5D45" w:rsidRPr="00CE6B1C">
        <w:rPr>
          <w:rFonts w:eastAsia="Andale Sans UI"/>
          <w:color w:val="000000"/>
          <w:kern w:val="2"/>
          <w:sz w:val="26"/>
          <w:szCs w:val="26"/>
          <w:lang w:eastAsia="zh-CN"/>
        </w:rPr>
        <w:t>2</w:t>
      </w:r>
      <w:r w:rsidRPr="00CE6B1C">
        <w:rPr>
          <w:rFonts w:eastAsia="Andale Sans UI"/>
          <w:color w:val="000000"/>
          <w:kern w:val="2"/>
          <w:sz w:val="26"/>
          <w:szCs w:val="26"/>
          <w:lang w:eastAsia="zh-CN"/>
        </w:rPr>
        <w:t>.202</w:t>
      </w:r>
      <w:r w:rsidR="00CE6B1C">
        <w:rPr>
          <w:rFonts w:eastAsia="Andale Sans UI"/>
          <w:color w:val="000000"/>
          <w:kern w:val="2"/>
          <w:sz w:val="26"/>
          <w:szCs w:val="26"/>
          <w:lang w:eastAsia="zh-CN"/>
        </w:rPr>
        <w:t>4</w:t>
      </w:r>
      <w:r w:rsidRPr="00CE6B1C">
        <w:rPr>
          <w:rFonts w:eastAsia="Andale Sans UI"/>
          <w:color w:val="000000"/>
          <w:kern w:val="2"/>
          <w:sz w:val="26"/>
          <w:szCs w:val="26"/>
          <w:lang w:eastAsia="zh-CN"/>
        </w:rPr>
        <w:t>.</w:t>
      </w:r>
    </w:p>
    <w:sectPr w:rsidR="00051F5E" w:rsidRPr="00CE6B1C" w:rsidSect="00A06F6C">
      <w:headerReference w:type="even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37E5" w:rsidRDefault="005C37E5">
      <w:r>
        <w:separator/>
      </w:r>
    </w:p>
  </w:endnote>
  <w:endnote w:type="continuationSeparator" w:id="1">
    <w:p w:rsidR="005C37E5" w:rsidRDefault="005C37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37E5" w:rsidRDefault="005C37E5">
      <w:r>
        <w:separator/>
      </w:r>
    </w:p>
  </w:footnote>
  <w:footnote w:type="continuationSeparator" w:id="1">
    <w:p w:rsidR="005C37E5" w:rsidRDefault="005C37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A68" w:rsidRDefault="008B7787" w:rsidP="0021773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27A6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27A68" w:rsidRDefault="00E27A6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970BF"/>
    <w:multiLevelType w:val="hybridMultilevel"/>
    <w:tmpl w:val="8092D2F4"/>
    <w:lvl w:ilvl="0" w:tplc="8362EB12">
      <w:start w:val="1"/>
      <w:numFmt w:val="decimal"/>
      <w:lvlText w:val="%1."/>
      <w:lvlJc w:val="left"/>
      <w:pPr>
        <w:ind w:left="1542" w:hanging="9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D414D9D"/>
    <w:multiLevelType w:val="hybridMultilevel"/>
    <w:tmpl w:val="5BDC8CA4"/>
    <w:lvl w:ilvl="0" w:tplc="ECB0D066">
      <w:start w:val="1"/>
      <w:numFmt w:val="decimal"/>
      <w:lvlText w:val="%1)"/>
      <w:lvlJc w:val="left"/>
      <w:pPr>
        <w:ind w:left="927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DBC1592"/>
    <w:multiLevelType w:val="multilevel"/>
    <w:tmpl w:val="A53673A4"/>
    <w:lvl w:ilvl="0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>
    <w:nsid w:val="4AC83127"/>
    <w:multiLevelType w:val="hybridMultilevel"/>
    <w:tmpl w:val="8092D2F4"/>
    <w:lvl w:ilvl="0" w:tplc="8362EB12">
      <w:start w:val="1"/>
      <w:numFmt w:val="decimal"/>
      <w:lvlText w:val="%1."/>
      <w:lvlJc w:val="left"/>
      <w:pPr>
        <w:ind w:left="1542" w:hanging="9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FC636A3"/>
    <w:multiLevelType w:val="multilevel"/>
    <w:tmpl w:val="5D0E5BD8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ind w:left="90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b w:val="0"/>
      </w:rPr>
    </w:lvl>
  </w:abstractNum>
  <w:abstractNum w:abstractNumId="5">
    <w:nsid w:val="5F1F7853"/>
    <w:multiLevelType w:val="multilevel"/>
    <w:tmpl w:val="8620F4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13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84" w:hanging="2160"/>
      </w:pPr>
      <w:rPr>
        <w:rFonts w:hint="default"/>
      </w:rPr>
    </w:lvl>
  </w:abstractNum>
  <w:abstractNum w:abstractNumId="6">
    <w:nsid w:val="6CDD3073"/>
    <w:multiLevelType w:val="hybridMultilevel"/>
    <w:tmpl w:val="C50609A8"/>
    <w:lvl w:ilvl="0" w:tplc="4A82D9E6">
      <w:start w:val="1"/>
      <w:numFmt w:val="decimal"/>
      <w:lvlText w:val="%1."/>
      <w:lvlJc w:val="left"/>
      <w:pPr>
        <w:ind w:left="750" w:hanging="390"/>
      </w:pPr>
      <w:rPr>
        <w:rFonts w:hint="default"/>
        <w:color w:val="05263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doNotExpandShiftReturn/>
  </w:compat>
  <w:rsids>
    <w:rsidRoot w:val="00841E92"/>
    <w:rsid w:val="00021CCA"/>
    <w:rsid w:val="0002261C"/>
    <w:rsid w:val="0003419D"/>
    <w:rsid w:val="00042468"/>
    <w:rsid w:val="0004481D"/>
    <w:rsid w:val="00051F5E"/>
    <w:rsid w:val="000655A4"/>
    <w:rsid w:val="000738A8"/>
    <w:rsid w:val="000A3E16"/>
    <w:rsid w:val="00183D07"/>
    <w:rsid w:val="00184303"/>
    <w:rsid w:val="001857E2"/>
    <w:rsid w:val="001C42F9"/>
    <w:rsid w:val="00217735"/>
    <w:rsid w:val="002460C8"/>
    <w:rsid w:val="00270412"/>
    <w:rsid w:val="002718E7"/>
    <w:rsid w:val="00280602"/>
    <w:rsid w:val="002B1A6E"/>
    <w:rsid w:val="002C48C9"/>
    <w:rsid w:val="002C4D05"/>
    <w:rsid w:val="002F756F"/>
    <w:rsid w:val="0030284B"/>
    <w:rsid w:val="00313CB8"/>
    <w:rsid w:val="00316B9F"/>
    <w:rsid w:val="00320A9E"/>
    <w:rsid w:val="0032491F"/>
    <w:rsid w:val="00355CA1"/>
    <w:rsid w:val="003953C2"/>
    <w:rsid w:val="003E50A9"/>
    <w:rsid w:val="004259C5"/>
    <w:rsid w:val="00470DEF"/>
    <w:rsid w:val="004B53A9"/>
    <w:rsid w:val="004E0F56"/>
    <w:rsid w:val="00511D3E"/>
    <w:rsid w:val="00561C93"/>
    <w:rsid w:val="005719DA"/>
    <w:rsid w:val="00576ABB"/>
    <w:rsid w:val="00596F03"/>
    <w:rsid w:val="005C37E5"/>
    <w:rsid w:val="00633F73"/>
    <w:rsid w:val="00644E4C"/>
    <w:rsid w:val="006A5A29"/>
    <w:rsid w:val="006B1C19"/>
    <w:rsid w:val="006B5D45"/>
    <w:rsid w:val="00720F47"/>
    <w:rsid w:val="007B7EB3"/>
    <w:rsid w:val="007D0C18"/>
    <w:rsid w:val="007D0EA3"/>
    <w:rsid w:val="007F43FC"/>
    <w:rsid w:val="0080436D"/>
    <w:rsid w:val="00823282"/>
    <w:rsid w:val="008340F4"/>
    <w:rsid w:val="00841E92"/>
    <w:rsid w:val="008771D2"/>
    <w:rsid w:val="00887453"/>
    <w:rsid w:val="008B7787"/>
    <w:rsid w:val="0097542D"/>
    <w:rsid w:val="009C464D"/>
    <w:rsid w:val="009E1C32"/>
    <w:rsid w:val="00A06F6C"/>
    <w:rsid w:val="00A2201E"/>
    <w:rsid w:val="00A830C1"/>
    <w:rsid w:val="00A87508"/>
    <w:rsid w:val="00AB1CC2"/>
    <w:rsid w:val="00AF6B98"/>
    <w:rsid w:val="00B220A8"/>
    <w:rsid w:val="00B33D0B"/>
    <w:rsid w:val="00B937E1"/>
    <w:rsid w:val="00BB1554"/>
    <w:rsid w:val="00C61A94"/>
    <w:rsid w:val="00CB21CD"/>
    <w:rsid w:val="00CE6B1C"/>
    <w:rsid w:val="00D04A5C"/>
    <w:rsid w:val="00D209D1"/>
    <w:rsid w:val="00D259BC"/>
    <w:rsid w:val="00D35A36"/>
    <w:rsid w:val="00D64910"/>
    <w:rsid w:val="00DF5260"/>
    <w:rsid w:val="00E06E71"/>
    <w:rsid w:val="00E27A68"/>
    <w:rsid w:val="00EF5B77"/>
    <w:rsid w:val="00F06A80"/>
    <w:rsid w:val="00F22C85"/>
    <w:rsid w:val="00F90C32"/>
    <w:rsid w:val="00F92A52"/>
    <w:rsid w:val="00F9443C"/>
    <w:rsid w:val="00FD3E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E92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41E9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3">
    <w:name w:val="Emphasis"/>
    <w:uiPriority w:val="20"/>
    <w:qFormat/>
    <w:rsid w:val="00E27A68"/>
    <w:rPr>
      <w:i/>
      <w:iCs/>
    </w:rPr>
  </w:style>
  <w:style w:type="paragraph" w:styleId="a4">
    <w:name w:val="header"/>
    <w:basedOn w:val="a"/>
    <w:link w:val="a5"/>
    <w:rsid w:val="00E27A68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customStyle="1" w:styleId="a5">
    <w:name w:val="Верхний колонтитул Знак"/>
    <w:link w:val="a4"/>
    <w:rsid w:val="00E27A68"/>
    <w:rPr>
      <w:rFonts w:ascii="Times New Roman" w:eastAsia="Times New Roman" w:hAnsi="Times New Roman"/>
    </w:rPr>
  </w:style>
  <w:style w:type="character" w:styleId="a6">
    <w:name w:val="page number"/>
    <w:rsid w:val="00E27A68"/>
  </w:style>
  <w:style w:type="character" w:styleId="a7">
    <w:name w:val="Hyperlink"/>
    <w:uiPriority w:val="99"/>
    <w:unhideWhenUsed/>
    <w:rsid w:val="00051F5E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87453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88745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E92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41E9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3">
    <w:name w:val="Emphasis"/>
    <w:uiPriority w:val="20"/>
    <w:qFormat/>
    <w:rsid w:val="00E27A68"/>
    <w:rPr>
      <w:i/>
      <w:iCs/>
    </w:rPr>
  </w:style>
  <w:style w:type="paragraph" w:styleId="a4">
    <w:name w:val="header"/>
    <w:basedOn w:val="a"/>
    <w:link w:val="a5"/>
    <w:rsid w:val="00E27A68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lang w:val="x-none" w:eastAsia="x-none"/>
    </w:rPr>
  </w:style>
  <w:style w:type="character" w:customStyle="1" w:styleId="a5">
    <w:name w:val="Верхний колонтитул Знак"/>
    <w:link w:val="a4"/>
    <w:rsid w:val="00E27A68"/>
    <w:rPr>
      <w:rFonts w:ascii="Times New Roman" w:eastAsia="Times New Roman" w:hAnsi="Times New Roman"/>
    </w:rPr>
  </w:style>
  <w:style w:type="character" w:styleId="a6">
    <w:name w:val="page number"/>
    <w:rsid w:val="00E27A68"/>
  </w:style>
  <w:style w:type="character" w:styleId="a7">
    <w:name w:val="Hyperlink"/>
    <w:uiPriority w:val="99"/>
    <w:unhideWhenUsed/>
    <w:rsid w:val="00051F5E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87453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88745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15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msnvsk.tarsk.omskporta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3CC06-F7E2-488A-9C7F-9BD4BDA39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13</Pages>
  <Words>3743</Words>
  <Characters>21339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Администрация Черняевского сп</Company>
  <LinksUpToDate>false</LinksUpToDate>
  <CharactersWithSpaces>25032</CharactersWithSpaces>
  <SharedDoc>false</SharedDoc>
  <HLinks>
    <vt:vector size="6" baseType="variant">
      <vt:variant>
        <vt:i4>7209012</vt:i4>
      </vt:variant>
      <vt:variant>
        <vt:i4>0</vt:i4>
      </vt:variant>
      <vt:variant>
        <vt:i4>0</vt:i4>
      </vt:variant>
      <vt:variant>
        <vt:i4>5</vt:i4>
      </vt:variant>
      <vt:variant>
        <vt:lpwstr>http://www.chrnvsk.tarsk.omskportal.ru/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>муниципальный контроль</dc:subject>
  <dc:creator>Чернышева И.Ю.</dc:creator>
  <cp:lastModifiedBy>admin</cp:lastModifiedBy>
  <cp:revision>8</cp:revision>
  <cp:lastPrinted>2023-09-29T06:02:00Z</cp:lastPrinted>
  <dcterms:created xsi:type="dcterms:W3CDTF">2024-09-25T09:05:00Z</dcterms:created>
  <dcterms:modified xsi:type="dcterms:W3CDTF">2024-12-23T11:18:00Z</dcterms:modified>
</cp:coreProperties>
</file>